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944FC" w14:textId="77777777" w:rsidR="003456A4" w:rsidRDefault="005503CA" w:rsidP="003456A4">
      <w:pPr>
        <w:pStyle w:val="a3"/>
        <w:ind w:left="0" w:firstLine="0"/>
        <w:jc w:val="right"/>
      </w:pPr>
      <w:r>
        <w:t>Утвержден</w:t>
      </w:r>
      <w:r>
        <w:rPr>
          <w:spacing w:val="-15"/>
        </w:rPr>
        <w:t xml:space="preserve"> </w:t>
      </w:r>
      <w:r>
        <w:t xml:space="preserve">постановлением </w:t>
      </w:r>
    </w:p>
    <w:p w14:paraId="06F7AB10" w14:textId="16DE1F73" w:rsidR="003456A4" w:rsidRDefault="005503CA" w:rsidP="003456A4">
      <w:pPr>
        <w:pStyle w:val="a3"/>
        <w:ind w:left="0" w:firstLine="0"/>
        <w:jc w:val="right"/>
        <w:rPr>
          <w:spacing w:val="-7"/>
        </w:rPr>
      </w:pPr>
      <w:r w:rsidRPr="00824EE4">
        <w:t>администрации</w:t>
      </w:r>
      <w:r w:rsidR="001A166B" w:rsidRPr="00824EE4">
        <w:rPr>
          <w:spacing w:val="-7"/>
        </w:rPr>
        <w:t xml:space="preserve"> </w:t>
      </w:r>
    </w:p>
    <w:p w14:paraId="219751A3" w14:textId="77777777" w:rsidR="003456A4" w:rsidRDefault="0068711E" w:rsidP="003456A4">
      <w:pPr>
        <w:pStyle w:val="a3"/>
        <w:tabs>
          <w:tab w:val="left" w:pos="7773"/>
        </w:tabs>
        <w:ind w:left="0" w:firstLine="0"/>
        <w:jc w:val="right"/>
        <w:rPr>
          <w:spacing w:val="4"/>
        </w:rPr>
      </w:pPr>
      <w:r w:rsidRPr="00824EE4">
        <w:rPr>
          <w:spacing w:val="-2"/>
        </w:rPr>
        <w:t>Кромского района</w:t>
      </w:r>
      <w:r w:rsidR="005503CA" w:rsidRPr="00824EE4">
        <w:t xml:space="preserve"> от</w:t>
      </w:r>
    </w:p>
    <w:p w14:paraId="3F6C5BE8" w14:textId="38C96793" w:rsidR="00DF0AA9" w:rsidRPr="001A166B" w:rsidRDefault="001A166B" w:rsidP="003456A4">
      <w:pPr>
        <w:pStyle w:val="a3"/>
        <w:tabs>
          <w:tab w:val="left" w:pos="7773"/>
        </w:tabs>
        <w:ind w:left="0" w:firstLine="0"/>
        <w:jc w:val="right"/>
        <w:rPr>
          <w:highlight w:val="yellow"/>
        </w:rPr>
      </w:pPr>
      <w:r w:rsidRPr="00824EE4">
        <w:t>«</w:t>
      </w:r>
      <w:r w:rsidR="003456A4">
        <w:t>26</w:t>
      </w:r>
      <w:r w:rsidR="005503CA" w:rsidRPr="00824EE4">
        <w:t>»</w:t>
      </w:r>
      <w:r w:rsidR="005503CA" w:rsidRPr="00824EE4">
        <w:rPr>
          <w:spacing w:val="-9"/>
        </w:rPr>
        <w:t xml:space="preserve"> </w:t>
      </w:r>
      <w:r w:rsidRPr="00824EE4">
        <w:t>ноября</w:t>
      </w:r>
      <w:r w:rsidR="005503CA" w:rsidRPr="00824EE4">
        <w:t xml:space="preserve"> 2025г.</w:t>
      </w:r>
      <w:r w:rsidR="005503CA" w:rsidRPr="00824EE4">
        <w:rPr>
          <w:spacing w:val="61"/>
        </w:rPr>
        <w:t xml:space="preserve"> </w:t>
      </w:r>
      <w:r w:rsidRPr="00824EE4">
        <w:rPr>
          <w:spacing w:val="-5"/>
        </w:rPr>
        <w:t>№</w:t>
      </w:r>
      <w:r w:rsidR="003456A4">
        <w:rPr>
          <w:spacing w:val="-5"/>
        </w:rPr>
        <w:t>1009</w:t>
      </w:r>
    </w:p>
    <w:p w14:paraId="3B0E9A9D" w14:textId="77777777" w:rsidR="00DF0AA9" w:rsidRDefault="00DF0AA9" w:rsidP="001A166B">
      <w:pPr>
        <w:pStyle w:val="a3"/>
        <w:ind w:left="0" w:firstLine="0"/>
      </w:pPr>
    </w:p>
    <w:p w14:paraId="695B3238" w14:textId="77777777" w:rsidR="00DF0AA9" w:rsidRDefault="005503CA">
      <w:pPr>
        <w:ind w:left="2932" w:right="1691" w:firstLine="475"/>
        <w:rPr>
          <w:b/>
          <w:sz w:val="24"/>
        </w:rPr>
      </w:pPr>
      <w:r>
        <w:rPr>
          <w:b/>
          <w:sz w:val="24"/>
        </w:rPr>
        <w:t>Административный регламент предоставления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услуги</w:t>
      </w:r>
    </w:p>
    <w:p w14:paraId="6AA2731F" w14:textId="77777777" w:rsidR="00DF0AA9" w:rsidRDefault="005503CA">
      <w:pPr>
        <w:ind w:left="167" w:right="161"/>
        <w:jc w:val="center"/>
        <w:rPr>
          <w:b/>
          <w:sz w:val="24"/>
        </w:rPr>
      </w:pPr>
      <w:r>
        <w:rPr>
          <w:b/>
          <w:sz w:val="24"/>
        </w:rPr>
        <w:t>"Рассмотрение заявления о присоединении объектов дорожного сервиса к автомобильным дорогам общего пользования местного значения, о выдаче согласия на реконструкцию,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капитальный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ремонт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ремонт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примыканий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объектов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дорожного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сервиса к автомобильным дорогам общего пользования местного значения"</w:t>
      </w:r>
    </w:p>
    <w:p w14:paraId="752751DD" w14:textId="77777777" w:rsidR="00DF0AA9" w:rsidRDefault="00DF0AA9">
      <w:pPr>
        <w:pStyle w:val="a3"/>
        <w:spacing w:before="1"/>
        <w:ind w:left="0" w:firstLine="0"/>
        <w:jc w:val="left"/>
        <w:rPr>
          <w:b/>
        </w:rPr>
      </w:pPr>
    </w:p>
    <w:p w14:paraId="007C70D1" w14:textId="77777777" w:rsidR="00DF0AA9" w:rsidRDefault="005503CA">
      <w:pPr>
        <w:pStyle w:val="a5"/>
        <w:numPr>
          <w:ilvl w:val="1"/>
          <w:numId w:val="9"/>
        </w:numPr>
        <w:tabs>
          <w:tab w:val="left" w:pos="4217"/>
        </w:tabs>
        <w:ind w:right="0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14:paraId="4100BA32" w14:textId="77777777" w:rsidR="00DF0AA9" w:rsidRDefault="005503CA">
      <w:pPr>
        <w:pStyle w:val="a5"/>
        <w:numPr>
          <w:ilvl w:val="2"/>
          <w:numId w:val="9"/>
        </w:numPr>
        <w:tabs>
          <w:tab w:val="left" w:pos="1271"/>
        </w:tabs>
        <w:spacing w:before="271"/>
        <w:ind w:left="1271" w:right="0" w:hanging="419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регулирования</w:t>
      </w:r>
    </w:p>
    <w:p w14:paraId="53F3F9D0" w14:textId="77777777" w:rsidR="00DF0AA9" w:rsidRDefault="005503CA">
      <w:pPr>
        <w:pStyle w:val="a3"/>
        <w:ind w:right="132"/>
      </w:pPr>
      <w:r>
        <w:t>Настоящий административный регламент устанавливает порядок предоставления муниципальной услуги "Рассмотрение заявления о присоединении объектов дорожного сервиса к</w:t>
      </w:r>
      <w:r>
        <w:rPr>
          <w:spacing w:val="40"/>
        </w:rPr>
        <w:t xml:space="preserve"> </w:t>
      </w:r>
      <w:r>
        <w:t>автомобильным дорогам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 xml:space="preserve">пользования местного значения, о выдаче согласия на реконструкцию, капитальный ремонт и ремонт примыканий объектов дорожного сервиса к автомобильным дорогам общего пользования местного значения"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администрации </w:t>
      </w:r>
      <w:r w:rsidR="004E2EAC">
        <w:t>Кромского района</w:t>
      </w:r>
      <w:r>
        <w:t>.</w:t>
      </w:r>
    </w:p>
    <w:p w14:paraId="51C38A36" w14:textId="77777777" w:rsidR="00DF0AA9" w:rsidRDefault="005503CA">
      <w:pPr>
        <w:pStyle w:val="a5"/>
        <w:numPr>
          <w:ilvl w:val="2"/>
          <w:numId w:val="9"/>
        </w:numPr>
        <w:tabs>
          <w:tab w:val="left" w:pos="1426"/>
        </w:tabs>
        <w:ind w:left="143" w:firstLine="720"/>
        <w:rPr>
          <w:sz w:val="24"/>
        </w:rPr>
      </w:pPr>
      <w:r>
        <w:rPr>
          <w:sz w:val="24"/>
        </w:rPr>
        <w:t>Заявителями на получение муниципальной услуги являются физические и юридические лица, а также их представители, действующие на основании полномочий, определенных в соответствии с законодательством Российской Федерации.</w:t>
      </w:r>
    </w:p>
    <w:p w14:paraId="559A17CD" w14:textId="77777777" w:rsidR="00DF0AA9" w:rsidRDefault="005503CA">
      <w:pPr>
        <w:pStyle w:val="a5"/>
        <w:numPr>
          <w:ilvl w:val="2"/>
          <w:numId w:val="9"/>
        </w:numPr>
        <w:tabs>
          <w:tab w:val="left" w:pos="1283"/>
        </w:tabs>
        <w:spacing w:before="1"/>
        <w:ind w:left="1283" w:right="0" w:hanging="419"/>
        <w:rPr>
          <w:sz w:val="24"/>
        </w:rPr>
      </w:pPr>
      <w:r>
        <w:rPr>
          <w:sz w:val="24"/>
        </w:rPr>
        <w:t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муниципальной </w:t>
      </w:r>
      <w:r>
        <w:rPr>
          <w:spacing w:val="-2"/>
          <w:sz w:val="24"/>
        </w:rPr>
        <w:t>услуги.</w:t>
      </w:r>
    </w:p>
    <w:p w14:paraId="138FF9AE" w14:textId="77777777" w:rsidR="00DF0AA9" w:rsidRDefault="005503CA">
      <w:pPr>
        <w:pStyle w:val="a5"/>
        <w:numPr>
          <w:ilvl w:val="3"/>
          <w:numId w:val="9"/>
        </w:numPr>
        <w:tabs>
          <w:tab w:val="left" w:pos="1594"/>
        </w:tabs>
        <w:ind w:right="134" w:firstLine="720"/>
        <w:rPr>
          <w:sz w:val="24"/>
        </w:rPr>
      </w:pPr>
      <w:r>
        <w:rPr>
          <w:sz w:val="24"/>
        </w:rPr>
        <w:t xml:space="preserve">Сведения о месте нахождения, контактных телефонах и графике работы администрации </w:t>
      </w:r>
      <w:r w:rsidR="0068711E">
        <w:rPr>
          <w:sz w:val="24"/>
        </w:rPr>
        <w:t>Кромского района</w:t>
      </w:r>
      <w:r>
        <w:rPr>
          <w:sz w:val="24"/>
        </w:rPr>
        <w:t>, организаций, участвующих в предоставлении муниципальной услуги, многофункционального центра</w:t>
      </w:r>
      <w:r>
        <w:rPr>
          <w:spacing w:val="40"/>
          <w:sz w:val="24"/>
        </w:rPr>
        <w:t xml:space="preserve"> </w:t>
      </w:r>
      <w:r>
        <w:rPr>
          <w:sz w:val="24"/>
        </w:rPr>
        <w:t>(далее – МФЦ):</w:t>
      </w:r>
    </w:p>
    <w:p w14:paraId="156A3266" w14:textId="77777777" w:rsidR="00DF0AA9" w:rsidRDefault="005503CA">
      <w:pPr>
        <w:pStyle w:val="a3"/>
        <w:ind w:left="852" w:firstLine="0"/>
      </w:pPr>
      <w:r>
        <w:t>Администрация</w:t>
      </w:r>
      <w:r>
        <w:rPr>
          <w:spacing w:val="-5"/>
        </w:rPr>
        <w:t xml:space="preserve"> </w:t>
      </w:r>
      <w:r w:rsidR="0068711E">
        <w:t>Кромского района</w:t>
      </w:r>
      <w:r>
        <w:rPr>
          <w:spacing w:val="-2"/>
        </w:rPr>
        <w:t>:</w:t>
      </w:r>
    </w:p>
    <w:p w14:paraId="261C30A6" w14:textId="77777777" w:rsidR="00DF0AA9" w:rsidRDefault="00824EE4">
      <w:pPr>
        <w:pStyle w:val="a3"/>
        <w:ind w:right="141"/>
      </w:pPr>
      <w:r>
        <w:t xml:space="preserve">адрес: </w:t>
      </w:r>
      <w:r w:rsidR="0068711E">
        <w:t>303200, Орл</w:t>
      </w:r>
      <w:r w:rsidR="001A166B">
        <w:t xml:space="preserve">овская область, Кромской район, </w:t>
      </w:r>
      <w:r w:rsidR="0068711E">
        <w:t>пгт. Кромы</w:t>
      </w:r>
      <w:r w:rsidR="005503CA">
        <w:t>,</w:t>
      </w:r>
      <w:r w:rsidR="005503CA">
        <w:rPr>
          <w:spacing w:val="40"/>
        </w:rPr>
        <w:t xml:space="preserve"> </w:t>
      </w:r>
      <w:r w:rsidR="0068711E">
        <w:rPr>
          <w:spacing w:val="40"/>
        </w:rPr>
        <w:t>пл. Освобождения, д.1</w:t>
      </w:r>
      <w:r w:rsidR="005503CA">
        <w:t>;</w:t>
      </w:r>
    </w:p>
    <w:p w14:paraId="22830F9F" w14:textId="77777777" w:rsidR="00DF0AA9" w:rsidRDefault="005503CA">
      <w:pPr>
        <w:pStyle w:val="a3"/>
        <w:ind w:left="864" w:firstLine="0"/>
      </w:pPr>
      <w:r>
        <w:t>Телефон:</w:t>
      </w:r>
      <w:r>
        <w:rPr>
          <w:spacing w:val="-4"/>
        </w:rPr>
        <w:t xml:space="preserve"> </w:t>
      </w:r>
      <w:r w:rsidR="0068711E">
        <w:rPr>
          <w:spacing w:val="-2"/>
        </w:rPr>
        <w:t>84864321884</w:t>
      </w:r>
    </w:p>
    <w:p w14:paraId="18FB0CE6" w14:textId="77777777" w:rsidR="00DF0AA9" w:rsidRDefault="005503CA">
      <w:pPr>
        <w:pStyle w:val="a3"/>
        <w:ind w:left="864" w:firstLine="0"/>
      </w:pPr>
      <w:r>
        <w:t>График</w:t>
      </w:r>
      <w:r>
        <w:rPr>
          <w:spacing w:val="-2"/>
        </w:rPr>
        <w:t xml:space="preserve"> </w:t>
      </w:r>
      <w:r>
        <w:t>работы:</w:t>
      </w:r>
      <w:r w:rsidR="00DE129B">
        <w:t xml:space="preserve"> </w:t>
      </w:r>
      <w:r>
        <w:t>С</w:t>
      </w:r>
      <w:r>
        <w:rPr>
          <w:spacing w:val="-4"/>
        </w:rPr>
        <w:t xml:space="preserve"> </w:t>
      </w:r>
      <w:r>
        <w:t>понедельника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пятницу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8-00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 w:rsidR="001A166B">
        <w:t>17</w:t>
      </w:r>
      <w:r>
        <w:t>-</w:t>
      </w:r>
      <w:r>
        <w:rPr>
          <w:spacing w:val="-5"/>
        </w:rPr>
        <w:t>00;</w:t>
      </w:r>
    </w:p>
    <w:p w14:paraId="722A87A1" w14:textId="77777777" w:rsidR="00DF0AA9" w:rsidRDefault="005503CA">
      <w:pPr>
        <w:pStyle w:val="a3"/>
        <w:ind w:left="864" w:firstLine="0"/>
      </w:pPr>
      <w:r>
        <w:t>-</w:t>
      </w:r>
      <w:r>
        <w:rPr>
          <w:spacing w:val="-1"/>
        </w:rPr>
        <w:t xml:space="preserve"> </w:t>
      </w:r>
      <w:r>
        <w:t>обед с</w:t>
      </w:r>
      <w:r>
        <w:rPr>
          <w:spacing w:val="-1"/>
        </w:rPr>
        <w:t xml:space="preserve"> </w:t>
      </w:r>
      <w:r w:rsidR="0068711E">
        <w:t>13</w:t>
      </w:r>
      <w:r>
        <w:rPr>
          <w:vertAlign w:val="superscript"/>
        </w:rPr>
        <w:t>00</w:t>
      </w:r>
      <w:r>
        <w:rPr>
          <w:spacing w:val="-18"/>
        </w:rPr>
        <w:t xml:space="preserve"> </w:t>
      </w:r>
      <w:r>
        <w:t xml:space="preserve">до </w:t>
      </w:r>
      <w:r w:rsidR="0068711E">
        <w:rPr>
          <w:spacing w:val="-4"/>
        </w:rPr>
        <w:t>14</w:t>
      </w:r>
      <w:r>
        <w:rPr>
          <w:spacing w:val="-4"/>
          <w:vertAlign w:val="superscript"/>
        </w:rPr>
        <w:t>00</w:t>
      </w:r>
      <w:r>
        <w:rPr>
          <w:spacing w:val="-4"/>
        </w:rPr>
        <w:t>;</w:t>
      </w:r>
    </w:p>
    <w:p w14:paraId="64A20E8B" w14:textId="77777777" w:rsidR="00DF0AA9" w:rsidRDefault="005503CA">
      <w:pPr>
        <w:pStyle w:val="a3"/>
        <w:ind w:left="864" w:firstLine="0"/>
      </w:pPr>
      <w:r>
        <w:t>-</w:t>
      </w:r>
      <w:r>
        <w:rPr>
          <w:spacing w:val="-3"/>
        </w:rPr>
        <w:t xml:space="preserve"> </w:t>
      </w:r>
      <w:r>
        <w:t>выходные</w:t>
      </w:r>
      <w:r>
        <w:rPr>
          <w:spacing w:val="-3"/>
        </w:rPr>
        <w:t xml:space="preserve"> </w:t>
      </w:r>
      <w:r>
        <w:t>дни –</w:t>
      </w:r>
      <w:r>
        <w:rPr>
          <w:spacing w:val="-1"/>
        </w:rPr>
        <w:t xml:space="preserve"> </w:t>
      </w:r>
      <w:r>
        <w:t>суббота,</w:t>
      </w:r>
      <w:r>
        <w:rPr>
          <w:spacing w:val="-1"/>
        </w:rPr>
        <w:t xml:space="preserve"> </w:t>
      </w:r>
      <w:r>
        <w:rPr>
          <w:spacing w:val="-2"/>
        </w:rPr>
        <w:t>воскресенье.</w:t>
      </w:r>
    </w:p>
    <w:p w14:paraId="3814C96E" w14:textId="77777777" w:rsidR="00DF0AA9" w:rsidRDefault="005503CA">
      <w:pPr>
        <w:pStyle w:val="a3"/>
        <w:ind w:right="135"/>
      </w:pPr>
      <w:r>
        <w:t>Информа</w:t>
      </w:r>
      <w:r w:rsidR="0068711E">
        <w:t>цию о местонахождении и графике</w:t>
      </w:r>
      <w:r>
        <w:t xml:space="preserve"> ра</w:t>
      </w:r>
      <w:r w:rsidR="00F32D72">
        <w:t>боты МФЦ:</w:t>
      </w:r>
    </w:p>
    <w:p w14:paraId="10806020" w14:textId="77777777" w:rsidR="00F32D72" w:rsidRDefault="00F32D72">
      <w:pPr>
        <w:pStyle w:val="a3"/>
        <w:ind w:right="135"/>
      </w:pPr>
      <w:r>
        <w:t>адрес:</w:t>
      </w:r>
      <w:r w:rsidRPr="00F32D72">
        <w:t xml:space="preserve"> </w:t>
      </w:r>
      <w:r>
        <w:t>303200, Орловская область, Кромской район, пгт. Кромы, ул. 25 Октября, д. 52</w:t>
      </w:r>
    </w:p>
    <w:p w14:paraId="27F452F7" w14:textId="77777777" w:rsidR="008B0AF2" w:rsidRDefault="00F32D72">
      <w:pPr>
        <w:pStyle w:val="a3"/>
        <w:ind w:right="135"/>
      </w:pPr>
      <w:r>
        <w:t>График работы:</w:t>
      </w:r>
      <w:r w:rsidR="008B0AF2">
        <w:t xml:space="preserve"> понедельник с 11:00-20:00</w:t>
      </w:r>
    </w:p>
    <w:p w14:paraId="631F8F11" w14:textId="77777777" w:rsidR="00F32D72" w:rsidRDefault="008B0AF2">
      <w:pPr>
        <w:pStyle w:val="a3"/>
        <w:ind w:right="135"/>
      </w:pPr>
      <w:r>
        <w:t xml:space="preserve"> вторник, среда, четверг, пятница, суббота с 8:00-17:00</w:t>
      </w:r>
    </w:p>
    <w:p w14:paraId="4CC06800" w14:textId="77777777" w:rsidR="008B0AF2" w:rsidRDefault="008B0AF2">
      <w:pPr>
        <w:pStyle w:val="a3"/>
        <w:ind w:right="135"/>
      </w:pPr>
      <w:r>
        <w:t xml:space="preserve"> воскресенье-выходной</w:t>
      </w:r>
    </w:p>
    <w:p w14:paraId="0C62A643" w14:textId="77777777" w:rsidR="008B0AF2" w:rsidRDefault="008B0AF2">
      <w:pPr>
        <w:pStyle w:val="a3"/>
        <w:ind w:right="135"/>
      </w:pPr>
      <w:r>
        <w:t>Телефон: 84864320160</w:t>
      </w:r>
    </w:p>
    <w:p w14:paraId="3F911F26" w14:textId="77777777" w:rsidR="00DF0AA9" w:rsidRDefault="005503CA" w:rsidP="00CD3721">
      <w:pPr>
        <w:pStyle w:val="a5"/>
        <w:numPr>
          <w:ilvl w:val="3"/>
          <w:numId w:val="9"/>
        </w:numPr>
        <w:tabs>
          <w:tab w:val="left" w:pos="1496"/>
        </w:tabs>
        <w:spacing w:before="1"/>
        <w:ind w:firstLine="720"/>
        <w:rPr>
          <w:sz w:val="24"/>
        </w:rPr>
      </w:pPr>
      <w:r>
        <w:rPr>
          <w:sz w:val="24"/>
        </w:rPr>
        <w:t xml:space="preserve">Информацию о порядке предоставления муниципальной услуги заявитель может </w:t>
      </w:r>
      <w:r>
        <w:rPr>
          <w:spacing w:val="-2"/>
          <w:sz w:val="24"/>
        </w:rPr>
        <w:t>получить:</w:t>
      </w:r>
    </w:p>
    <w:p w14:paraId="3D64C13B" w14:textId="77777777" w:rsidR="00DF0AA9" w:rsidRDefault="005503CA" w:rsidP="00CD3721">
      <w:pPr>
        <w:pStyle w:val="a3"/>
        <w:ind w:right="139"/>
      </w:pPr>
      <w:r>
        <w:t>непосредственно в адми</w:t>
      </w:r>
      <w:r w:rsidR="008B0AF2">
        <w:t>нистрации Кромского района</w:t>
      </w:r>
      <w:r>
        <w:t xml:space="preserve"> (информационные стенды, устное информирование по телефону, а также на личном приеме муницип</w:t>
      </w:r>
      <w:r w:rsidR="00CD3721">
        <w:t>альными служащими администрации</w:t>
      </w:r>
      <w:r>
        <w:t>);</w:t>
      </w:r>
    </w:p>
    <w:p w14:paraId="5D55D8C3" w14:textId="77777777" w:rsidR="00DF0AA9" w:rsidRDefault="005503CA" w:rsidP="00CD3721">
      <w:pPr>
        <w:pStyle w:val="a3"/>
        <w:ind w:right="138"/>
      </w:pPr>
      <w:r>
        <w:lastRenderedPageBreak/>
        <w:t>по</w:t>
      </w:r>
      <w:r w:rsidR="00CD3721">
        <w:t xml:space="preserve"> почте, в том числе электронной</w:t>
      </w:r>
      <w:r>
        <w:t xml:space="preserve"> в случае письменного обращения заявителя;</w:t>
      </w:r>
    </w:p>
    <w:p w14:paraId="416992FF" w14:textId="77777777" w:rsidR="00CD3721" w:rsidRDefault="004D1A9E" w:rsidP="00CD3721">
      <w:pPr>
        <w:pStyle w:val="a3"/>
        <w:spacing w:before="80"/>
        <w:ind w:left="0" w:firstLine="0"/>
      </w:pPr>
      <w:r>
        <w:t xml:space="preserve">  </w:t>
      </w:r>
      <w:r w:rsidR="005503CA">
        <w:t xml:space="preserve">в сети Интернет на официальном сайте администрации </w:t>
      </w:r>
      <w:r w:rsidR="00CD3721">
        <w:t>Кромского района</w:t>
      </w:r>
      <w:r w:rsidR="00DB0A7A">
        <w:t xml:space="preserve"> </w:t>
      </w:r>
      <w:r w:rsidR="00CD3721">
        <w:t>(</w:t>
      </w:r>
      <w:r w:rsidRPr="004D1A9E">
        <w:t>https://adm-krom.ru/</w:t>
      </w:r>
      <w:r w:rsidR="005503CA">
        <w:t>), на Едином портале государст</w:t>
      </w:r>
      <w:r>
        <w:t xml:space="preserve">венных и муниципальных услуг </w:t>
      </w:r>
      <w:r w:rsidR="00CD3721">
        <w:t>обеспечивающей</w:t>
      </w:r>
      <w:r w:rsidR="00CD3721">
        <w:rPr>
          <w:spacing w:val="40"/>
        </w:rPr>
        <w:t xml:space="preserve"> </w:t>
      </w:r>
      <w:r w:rsidR="00CD3721">
        <w:t>предоставление</w:t>
      </w:r>
      <w:r w:rsidR="00CD3721">
        <w:rPr>
          <w:spacing w:val="40"/>
        </w:rPr>
        <w:t xml:space="preserve"> </w:t>
      </w:r>
      <w:r w:rsidR="00CD3721">
        <w:t>государственных</w:t>
      </w:r>
      <w:r w:rsidR="00CD3721">
        <w:rPr>
          <w:spacing w:val="40"/>
        </w:rPr>
        <w:t xml:space="preserve"> </w:t>
      </w:r>
      <w:r w:rsidR="00CD3721">
        <w:t>и</w:t>
      </w:r>
      <w:r w:rsidR="00CD3721">
        <w:rPr>
          <w:spacing w:val="40"/>
        </w:rPr>
        <w:t xml:space="preserve"> </w:t>
      </w:r>
      <w:r w:rsidR="00CD3721">
        <w:t>муниципальных</w:t>
      </w:r>
      <w:r w:rsidR="00CD3721">
        <w:rPr>
          <w:spacing w:val="40"/>
        </w:rPr>
        <w:t xml:space="preserve"> </w:t>
      </w:r>
      <w:r w:rsidR="00CD3721">
        <w:t>услуг</w:t>
      </w:r>
      <w:r w:rsidR="00CD3721">
        <w:rPr>
          <w:spacing w:val="40"/>
        </w:rPr>
        <w:t xml:space="preserve"> </w:t>
      </w:r>
      <w:r w:rsidR="00CD3721">
        <w:t>в</w:t>
      </w:r>
      <w:r w:rsidR="00CD3721">
        <w:rPr>
          <w:spacing w:val="40"/>
        </w:rPr>
        <w:t xml:space="preserve"> </w:t>
      </w:r>
      <w:r w:rsidR="00CD3721">
        <w:t>электронной</w:t>
      </w:r>
      <w:r w:rsidR="00CD3721">
        <w:rPr>
          <w:spacing w:val="80"/>
        </w:rPr>
        <w:t xml:space="preserve"> </w:t>
      </w:r>
      <w:r w:rsidR="00CD3721">
        <w:t xml:space="preserve">форме (далее – Единый портал государственных и муниципальных услуг) </w:t>
      </w:r>
      <w:hyperlink r:id="rId7">
        <w:r w:rsidR="00CD3721">
          <w:t>(www.gosuslugi.ru).</w:t>
        </w:r>
      </w:hyperlink>
    </w:p>
    <w:p w14:paraId="0A391888" w14:textId="77777777" w:rsidR="00DF0AA9" w:rsidRDefault="00DF0AA9">
      <w:pPr>
        <w:pStyle w:val="a3"/>
        <w:spacing w:before="5"/>
        <w:ind w:left="0" w:firstLine="0"/>
        <w:jc w:val="left"/>
      </w:pPr>
    </w:p>
    <w:p w14:paraId="4B6ECF5B" w14:textId="77777777" w:rsidR="00DF0AA9" w:rsidRDefault="005503CA">
      <w:pPr>
        <w:pStyle w:val="a5"/>
        <w:numPr>
          <w:ilvl w:val="1"/>
          <w:numId w:val="9"/>
        </w:numPr>
        <w:tabs>
          <w:tab w:val="left" w:pos="2500"/>
        </w:tabs>
        <w:ind w:left="2500" w:right="0"/>
        <w:jc w:val="left"/>
        <w:rPr>
          <w:b/>
          <w:sz w:val="24"/>
        </w:rPr>
      </w:pPr>
      <w:r>
        <w:rPr>
          <w:b/>
          <w:sz w:val="24"/>
        </w:rPr>
        <w:t>Стандарт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услуги</w:t>
      </w:r>
    </w:p>
    <w:p w14:paraId="7515A781" w14:textId="77777777" w:rsidR="00DF0AA9" w:rsidRDefault="005503CA">
      <w:pPr>
        <w:pStyle w:val="a5"/>
        <w:numPr>
          <w:ilvl w:val="2"/>
          <w:numId w:val="9"/>
        </w:numPr>
        <w:tabs>
          <w:tab w:val="left" w:pos="1299"/>
        </w:tabs>
        <w:spacing w:before="271"/>
        <w:ind w:left="143" w:right="134" w:firstLine="708"/>
        <w:rPr>
          <w:sz w:val="24"/>
        </w:rPr>
      </w:pPr>
      <w:r>
        <w:rPr>
          <w:sz w:val="24"/>
        </w:rPr>
        <w:t>Наименование муниципальной услуги - "Рассмотрение заявления о присоединении 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автомобильным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значения, о выдаче согласия на реконструкцию, капитальный ремонт и ремонт примыканий объектов дорожного сервиса к автомобильным дорогам общего пользования местного значения".</w:t>
      </w:r>
    </w:p>
    <w:p w14:paraId="5AC7EAB6" w14:textId="77777777" w:rsidR="00DF0AA9" w:rsidRDefault="005503CA">
      <w:pPr>
        <w:pStyle w:val="a5"/>
        <w:numPr>
          <w:ilvl w:val="2"/>
          <w:numId w:val="9"/>
        </w:numPr>
        <w:tabs>
          <w:tab w:val="left" w:pos="1326"/>
        </w:tabs>
        <w:ind w:left="143" w:right="140" w:firstLine="720"/>
        <w:rPr>
          <w:sz w:val="24"/>
        </w:rPr>
      </w:pPr>
      <w:r>
        <w:rPr>
          <w:sz w:val="24"/>
        </w:rPr>
        <w:t>Муниципальная услуга предост</w:t>
      </w:r>
      <w:r w:rsidR="004D1A9E">
        <w:rPr>
          <w:sz w:val="24"/>
        </w:rPr>
        <w:t xml:space="preserve">авляется администрацией Кромского района </w:t>
      </w:r>
      <w:r>
        <w:rPr>
          <w:sz w:val="24"/>
        </w:rPr>
        <w:t>(далее – уполномоченный орган).</w:t>
      </w:r>
    </w:p>
    <w:p w14:paraId="428422DB" w14:textId="77777777" w:rsidR="00DF0AA9" w:rsidRDefault="005503CA">
      <w:pPr>
        <w:pStyle w:val="a5"/>
        <w:numPr>
          <w:ilvl w:val="2"/>
          <w:numId w:val="9"/>
        </w:numPr>
        <w:tabs>
          <w:tab w:val="left" w:pos="1283"/>
        </w:tabs>
        <w:ind w:left="1283" w:right="0" w:hanging="419"/>
        <w:rPr>
          <w:sz w:val="24"/>
        </w:rPr>
      </w:pPr>
      <w:r>
        <w:rPr>
          <w:sz w:val="24"/>
        </w:rPr>
        <w:t>Результатом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623A041F" w14:textId="77777777" w:rsidR="00DF0AA9" w:rsidRDefault="005503CA">
      <w:pPr>
        <w:pStyle w:val="a5"/>
        <w:numPr>
          <w:ilvl w:val="0"/>
          <w:numId w:val="8"/>
        </w:numPr>
        <w:tabs>
          <w:tab w:val="left" w:pos="1066"/>
        </w:tabs>
        <w:ind w:right="141" w:firstLine="708"/>
        <w:rPr>
          <w:sz w:val="24"/>
        </w:rPr>
      </w:pPr>
      <w:r>
        <w:rPr>
          <w:sz w:val="24"/>
        </w:rPr>
        <w:t>проект договора о присоединении объектов дорожного сервиса к автомобильным дорогам общего пользования местного значения;</w:t>
      </w:r>
    </w:p>
    <w:p w14:paraId="66BD0DEC" w14:textId="77777777" w:rsidR="00DF0AA9" w:rsidRDefault="005503CA">
      <w:pPr>
        <w:pStyle w:val="a5"/>
        <w:numPr>
          <w:ilvl w:val="0"/>
          <w:numId w:val="8"/>
        </w:numPr>
        <w:tabs>
          <w:tab w:val="left" w:pos="996"/>
        </w:tabs>
        <w:ind w:right="134" w:firstLine="708"/>
        <w:rPr>
          <w:sz w:val="24"/>
        </w:rPr>
      </w:pPr>
      <w:r>
        <w:rPr>
          <w:sz w:val="24"/>
        </w:rPr>
        <w:t>уведомление об отказе в присоединении объектов дорожного сервиса к автомобильным дорогам общего пользования местного значения;</w:t>
      </w:r>
    </w:p>
    <w:p w14:paraId="7DCC0FD1" w14:textId="77777777" w:rsidR="00DF0AA9" w:rsidRDefault="005503CA">
      <w:pPr>
        <w:pStyle w:val="a5"/>
        <w:numPr>
          <w:ilvl w:val="0"/>
          <w:numId w:val="8"/>
        </w:numPr>
        <w:tabs>
          <w:tab w:val="left" w:pos="1334"/>
        </w:tabs>
        <w:spacing w:before="1"/>
        <w:ind w:right="134" w:firstLine="708"/>
        <w:rPr>
          <w:sz w:val="24"/>
        </w:rPr>
      </w:pPr>
      <w:r>
        <w:rPr>
          <w:sz w:val="24"/>
        </w:rPr>
        <w:t>уведомление</w:t>
      </w:r>
      <w:r>
        <w:rPr>
          <w:spacing w:val="71"/>
          <w:sz w:val="24"/>
        </w:rPr>
        <w:t xml:space="preserve">   </w:t>
      </w:r>
      <w:r>
        <w:rPr>
          <w:sz w:val="24"/>
        </w:rPr>
        <w:t>о</w:t>
      </w:r>
      <w:r>
        <w:rPr>
          <w:spacing w:val="72"/>
          <w:sz w:val="24"/>
        </w:rPr>
        <w:t xml:space="preserve">   </w:t>
      </w:r>
      <w:r>
        <w:rPr>
          <w:sz w:val="24"/>
        </w:rPr>
        <w:t>согласии</w:t>
      </w:r>
      <w:r>
        <w:rPr>
          <w:spacing w:val="72"/>
          <w:sz w:val="24"/>
        </w:rPr>
        <w:t xml:space="preserve">   </w:t>
      </w:r>
      <w:r>
        <w:rPr>
          <w:sz w:val="24"/>
        </w:rPr>
        <w:t>на</w:t>
      </w:r>
      <w:r>
        <w:rPr>
          <w:spacing w:val="72"/>
          <w:sz w:val="24"/>
        </w:rPr>
        <w:t xml:space="preserve">   </w:t>
      </w:r>
      <w:r>
        <w:rPr>
          <w:sz w:val="24"/>
        </w:rPr>
        <w:t>реконструкцию,</w:t>
      </w:r>
      <w:r w:rsidR="004D1A9E">
        <w:rPr>
          <w:spacing w:val="72"/>
          <w:sz w:val="24"/>
        </w:rPr>
        <w:t xml:space="preserve"> </w:t>
      </w:r>
      <w:r>
        <w:rPr>
          <w:sz w:val="24"/>
        </w:rPr>
        <w:t>капитальный</w:t>
      </w:r>
      <w:r>
        <w:rPr>
          <w:spacing w:val="72"/>
          <w:sz w:val="24"/>
        </w:rPr>
        <w:t xml:space="preserve">   </w:t>
      </w:r>
      <w:r>
        <w:rPr>
          <w:sz w:val="24"/>
        </w:rPr>
        <w:t>ремонт и ремонт примыканий объектов дорожного сервиса к автомобильным дорогам общего пользования местного значения;</w:t>
      </w:r>
    </w:p>
    <w:p w14:paraId="1887B326" w14:textId="77777777" w:rsidR="00DF0AA9" w:rsidRDefault="005503CA">
      <w:pPr>
        <w:pStyle w:val="a5"/>
        <w:numPr>
          <w:ilvl w:val="0"/>
          <w:numId w:val="8"/>
        </w:numPr>
        <w:tabs>
          <w:tab w:val="left" w:pos="1032"/>
          <w:tab w:val="left" w:pos="2140"/>
          <w:tab w:val="left" w:pos="4706"/>
          <w:tab w:val="left" w:pos="6898"/>
          <w:tab w:val="left" w:pos="9279"/>
        </w:tabs>
        <w:ind w:firstLine="708"/>
        <w:rPr>
          <w:sz w:val="24"/>
        </w:rPr>
      </w:pPr>
      <w:r>
        <w:rPr>
          <w:sz w:val="24"/>
        </w:rPr>
        <w:t xml:space="preserve">уведомление об отказе в выдаче согласия на реконструкцию, капитальный ремонт и </w:t>
      </w:r>
      <w:r>
        <w:rPr>
          <w:spacing w:val="-2"/>
          <w:sz w:val="24"/>
        </w:rPr>
        <w:t>ремонт</w:t>
      </w:r>
      <w:r w:rsidR="00824EE4">
        <w:rPr>
          <w:sz w:val="24"/>
        </w:rPr>
        <w:tab/>
      </w:r>
      <w:r>
        <w:rPr>
          <w:spacing w:val="-2"/>
          <w:sz w:val="24"/>
        </w:rPr>
        <w:t>примыканий</w:t>
      </w:r>
      <w:r w:rsidR="00824EE4">
        <w:rPr>
          <w:sz w:val="24"/>
        </w:rPr>
        <w:t xml:space="preserve"> </w:t>
      </w:r>
      <w:r>
        <w:rPr>
          <w:spacing w:val="-2"/>
          <w:sz w:val="24"/>
        </w:rPr>
        <w:t>объектов</w:t>
      </w:r>
      <w:r w:rsidR="00824EE4">
        <w:rPr>
          <w:sz w:val="24"/>
        </w:rPr>
        <w:t xml:space="preserve"> </w:t>
      </w:r>
      <w:r>
        <w:rPr>
          <w:spacing w:val="-2"/>
          <w:sz w:val="24"/>
        </w:rPr>
        <w:t>дорожного</w:t>
      </w:r>
      <w:r>
        <w:rPr>
          <w:sz w:val="24"/>
        </w:rPr>
        <w:tab/>
      </w:r>
      <w:r>
        <w:rPr>
          <w:spacing w:val="-2"/>
          <w:sz w:val="24"/>
        </w:rPr>
        <w:t xml:space="preserve">сервиса </w:t>
      </w:r>
      <w:r>
        <w:rPr>
          <w:sz w:val="24"/>
        </w:rPr>
        <w:t>к автомобильным дорогам общего пользования местного значения.</w:t>
      </w:r>
    </w:p>
    <w:p w14:paraId="28F073C6" w14:textId="77777777" w:rsidR="00DF0AA9" w:rsidRDefault="005503CA">
      <w:pPr>
        <w:pStyle w:val="a5"/>
        <w:numPr>
          <w:ilvl w:val="2"/>
          <w:numId w:val="9"/>
        </w:numPr>
        <w:tabs>
          <w:tab w:val="left" w:pos="1283"/>
        </w:tabs>
        <w:ind w:left="1283" w:right="0" w:hanging="419"/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муниципальной </w:t>
      </w:r>
      <w:r>
        <w:rPr>
          <w:spacing w:val="-2"/>
          <w:sz w:val="24"/>
        </w:rPr>
        <w:t>услуги.</w:t>
      </w:r>
    </w:p>
    <w:p w14:paraId="2B964AE6" w14:textId="77777777" w:rsidR="00DF0AA9" w:rsidRDefault="005503CA">
      <w:pPr>
        <w:pStyle w:val="a3"/>
        <w:ind w:right="135" w:firstLine="708"/>
      </w:pPr>
      <w:r>
        <w:t>Проект договора о присоединении объектов дорожного сервиса, согласии на реконструкцию, капитальный ремонт и ремонт примыканий объектов дорожного сервиса или</w:t>
      </w:r>
      <w:r>
        <w:rPr>
          <w:spacing w:val="40"/>
        </w:rPr>
        <w:t xml:space="preserve"> </w:t>
      </w:r>
      <w:r>
        <w:t xml:space="preserve">об отказе в присоединении объектов дорожного сервиса, в выдаче согласия на реконструкцию, капитальный ремонт и ремонт примыканий объектов дорожного сервиса направляется уполномоченным органом лицу, обратившемуся с заявлением о присоединении объектов дорожного сервиса, заявлением о выдаче согласия на реконструкцию, капитальный ремонт и ремонт примыканий объектов дорожного сервиса, в течение тридцати дней со </w:t>
      </w:r>
      <w:r w:rsidR="004D1A9E">
        <w:t>дня поступления соответс</w:t>
      </w:r>
      <w:r w:rsidR="00824EE4">
        <w:t>т</w:t>
      </w:r>
      <w:r w:rsidR="004D1A9E">
        <w:t xml:space="preserve">вующего </w:t>
      </w:r>
      <w:r>
        <w:t>заявления.</w:t>
      </w:r>
    </w:p>
    <w:p w14:paraId="3FC41679" w14:textId="77777777" w:rsidR="00DF0AA9" w:rsidRDefault="005503CA">
      <w:pPr>
        <w:pStyle w:val="a5"/>
        <w:numPr>
          <w:ilvl w:val="2"/>
          <w:numId w:val="9"/>
        </w:numPr>
        <w:tabs>
          <w:tab w:val="left" w:pos="1498"/>
        </w:tabs>
        <w:spacing w:before="1"/>
        <w:ind w:left="143" w:right="139" w:firstLine="708"/>
        <w:rPr>
          <w:sz w:val="24"/>
        </w:rPr>
      </w:pPr>
      <w:r>
        <w:rPr>
          <w:sz w:val="24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78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80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79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79"/>
          <w:sz w:val="24"/>
        </w:rPr>
        <w:t xml:space="preserve"> </w:t>
      </w:r>
      <w:r>
        <w:rPr>
          <w:sz w:val="24"/>
        </w:rPr>
        <w:t>МФЦ,</w:t>
      </w:r>
      <w:r>
        <w:rPr>
          <w:spacing w:val="79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77"/>
          <w:sz w:val="24"/>
        </w:rPr>
        <w:t xml:space="preserve"> </w:t>
      </w:r>
      <w:r>
        <w:rPr>
          <w:sz w:val="24"/>
        </w:rPr>
        <w:t>а</w:t>
      </w:r>
      <w:r>
        <w:rPr>
          <w:spacing w:val="78"/>
          <w:sz w:val="24"/>
        </w:rPr>
        <w:t xml:space="preserve"> </w:t>
      </w:r>
      <w:r>
        <w:rPr>
          <w:sz w:val="24"/>
        </w:rPr>
        <w:t>также их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служащих,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сайте уполномоченного органа, МФЦ в информационно-телекоммуникационной сети "Интернет", а также на Едином портале государственных и муниципальных услуг.</w:t>
      </w:r>
    </w:p>
    <w:p w14:paraId="609EED48" w14:textId="77777777" w:rsidR="00DF0AA9" w:rsidRDefault="005503CA">
      <w:pPr>
        <w:pStyle w:val="a5"/>
        <w:numPr>
          <w:ilvl w:val="2"/>
          <w:numId w:val="9"/>
        </w:numPr>
        <w:tabs>
          <w:tab w:val="left" w:pos="1465"/>
        </w:tabs>
        <w:ind w:left="143" w:right="139" w:firstLine="708"/>
        <w:rPr>
          <w:sz w:val="24"/>
        </w:rPr>
      </w:pPr>
      <w:r>
        <w:rPr>
          <w:sz w:val="24"/>
        </w:rPr>
        <w:t>Исчерпывающий перечень документов, необходимых для предоставления муниципальной услуги.</w:t>
      </w:r>
    </w:p>
    <w:p w14:paraId="4C01CE61" w14:textId="77777777" w:rsidR="00DF0AA9" w:rsidRDefault="005503CA">
      <w:pPr>
        <w:pStyle w:val="a5"/>
        <w:numPr>
          <w:ilvl w:val="3"/>
          <w:numId w:val="9"/>
        </w:numPr>
        <w:tabs>
          <w:tab w:val="left" w:pos="1650"/>
        </w:tabs>
        <w:ind w:firstLine="720"/>
        <w:rPr>
          <w:sz w:val="24"/>
        </w:rPr>
      </w:pPr>
      <w:r>
        <w:rPr>
          <w:sz w:val="24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подлежащих представлению заявителями:</w:t>
      </w:r>
    </w:p>
    <w:p w14:paraId="7C57364D" w14:textId="77777777" w:rsidR="00DF0AA9" w:rsidRDefault="005503CA">
      <w:pPr>
        <w:pStyle w:val="a5"/>
        <w:numPr>
          <w:ilvl w:val="0"/>
          <w:numId w:val="7"/>
        </w:numPr>
        <w:tabs>
          <w:tab w:val="left" w:pos="1159"/>
        </w:tabs>
        <w:ind w:right="134" w:firstLine="708"/>
        <w:rPr>
          <w:sz w:val="24"/>
        </w:rPr>
      </w:pPr>
      <w:r>
        <w:rPr>
          <w:sz w:val="24"/>
        </w:rPr>
        <w:t>для присоединения объектов дорожного сервиса к автомобильным дорогам общего пользования местного значения:</w:t>
      </w:r>
    </w:p>
    <w:p w14:paraId="38CB2AB9" w14:textId="77777777" w:rsidR="00DF0AA9" w:rsidRDefault="005503CA">
      <w:pPr>
        <w:pStyle w:val="a5"/>
        <w:numPr>
          <w:ilvl w:val="1"/>
          <w:numId w:val="7"/>
        </w:numPr>
        <w:tabs>
          <w:tab w:val="left" w:pos="1003"/>
        </w:tabs>
        <w:spacing w:before="1"/>
        <w:ind w:right="138" w:firstLine="708"/>
        <w:rPr>
          <w:sz w:val="24"/>
        </w:rPr>
      </w:pPr>
      <w:r>
        <w:rPr>
          <w:sz w:val="24"/>
        </w:rPr>
        <w:t>заявление о присоединении объектов дорожного сервиса (далее – заявление) по форме согласно приложению</w:t>
      </w:r>
      <w:r w:rsidR="004D1A9E">
        <w:rPr>
          <w:sz w:val="24"/>
        </w:rPr>
        <w:t>,</w:t>
      </w:r>
      <w:r>
        <w:rPr>
          <w:sz w:val="24"/>
        </w:rPr>
        <w:t xml:space="preserve"> к настоящему административному регламенту*;</w:t>
      </w:r>
    </w:p>
    <w:p w14:paraId="6532D3B2" w14:textId="77777777" w:rsidR="00DF0AA9" w:rsidRDefault="005503CA" w:rsidP="002619A8">
      <w:pPr>
        <w:pStyle w:val="a5"/>
        <w:numPr>
          <w:ilvl w:val="1"/>
          <w:numId w:val="7"/>
        </w:numPr>
        <w:tabs>
          <w:tab w:val="left" w:pos="1009"/>
        </w:tabs>
        <w:spacing w:before="80"/>
        <w:ind w:left="0" w:right="132" w:firstLine="0"/>
      </w:pPr>
      <w:r>
        <w:rPr>
          <w:sz w:val="24"/>
        </w:rPr>
        <w:t>документ,</w:t>
      </w:r>
      <w:r w:rsidRPr="00A23B47">
        <w:rPr>
          <w:spacing w:val="7"/>
          <w:sz w:val="24"/>
        </w:rPr>
        <w:t xml:space="preserve"> </w:t>
      </w:r>
      <w:r>
        <w:rPr>
          <w:sz w:val="24"/>
        </w:rPr>
        <w:t>удостоверяющий</w:t>
      </w:r>
      <w:r w:rsidRPr="00A23B47">
        <w:rPr>
          <w:spacing w:val="5"/>
          <w:sz w:val="24"/>
        </w:rPr>
        <w:t xml:space="preserve"> </w:t>
      </w:r>
      <w:r>
        <w:rPr>
          <w:sz w:val="24"/>
        </w:rPr>
        <w:t>личность</w:t>
      </w:r>
      <w:r w:rsidRPr="00A23B47"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 w:rsidRPr="00A23B47">
        <w:rPr>
          <w:spacing w:val="4"/>
          <w:sz w:val="24"/>
        </w:rPr>
        <w:t xml:space="preserve"> </w:t>
      </w:r>
      <w:r>
        <w:rPr>
          <w:sz w:val="24"/>
        </w:rPr>
        <w:t>являющегося</w:t>
      </w:r>
      <w:r w:rsidRPr="00A23B47">
        <w:rPr>
          <w:spacing w:val="2"/>
          <w:sz w:val="24"/>
        </w:rPr>
        <w:t xml:space="preserve"> </w:t>
      </w:r>
      <w:r>
        <w:rPr>
          <w:sz w:val="24"/>
        </w:rPr>
        <w:t>физическим</w:t>
      </w:r>
      <w:r w:rsidRPr="00A23B47">
        <w:rPr>
          <w:spacing w:val="4"/>
          <w:sz w:val="24"/>
        </w:rPr>
        <w:t xml:space="preserve"> </w:t>
      </w:r>
      <w:r>
        <w:rPr>
          <w:sz w:val="24"/>
        </w:rPr>
        <w:lastRenderedPageBreak/>
        <w:t>лицом,</w:t>
      </w:r>
      <w:r w:rsidRPr="00A23B47">
        <w:rPr>
          <w:spacing w:val="3"/>
          <w:sz w:val="24"/>
        </w:rPr>
        <w:t xml:space="preserve"> </w:t>
      </w:r>
      <w:r w:rsidRPr="00A23B47">
        <w:rPr>
          <w:spacing w:val="-4"/>
          <w:sz w:val="24"/>
        </w:rPr>
        <w:t>либо</w:t>
      </w:r>
      <w:r w:rsidR="00421E55" w:rsidRPr="00421E55">
        <w:rPr>
          <w:spacing w:val="-4"/>
          <w:sz w:val="24"/>
        </w:rPr>
        <w:t xml:space="preserve"> </w:t>
      </w:r>
      <w:r>
        <w:t>личность представителя физического или юридического лица, в случае обращения за получением муниципальной услуги представителя заявителя, и его копия;</w:t>
      </w:r>
    </w:p>
    <w:p w14:paraId="69F0415B" w14:textId="77777777" w:rsidR="00DF0AA9" w:rsidRDefault="005503CA">
      <w:pPr>
        <w:pStyle w:val="a5"/>
        <w:numPr>
          <w:ilvl w:val="1"/>
          <w:numId w:val="7"/>
        </w:numPr>
        <w:tabs>
          <w:tab w:val="left" w:pos="1008"/>
        </w:tabs>
        <w:ind w:right="145" w:firstLine="708"/>
        <w:rPr>
          <w:sz w:val="24"/>
        </w:rPr>
      </w:pPr>
      <w:r>
        <w:rPr>
          <w:sz w:val="24"/>
        </w:rPr>
        <w:t>документ, подтверждающий полномочия представителя заявителя в случае обращения за получением муниципальной услуги представителя заявителя;</w:t>
      </w:r>
    </w:p>
    <w:p w14:paraId="41083D44" w14:textId="77777777" w:rsidR="00DF0AA9" w:rsidRDefault="005503CA">
      <w:pPr>
        <w:pStyle w:val="a5"/>
        <w:numPr>
          <w:ilvl w:val="1"/>
          <w:numId w:val="7"/>
        </w:numPr>
        <w:tabs>
          <w:tab w:val="left" w:pos="1042"/>
        </w:tabs>
        <w:ind w:right="134" w:firstLine="708"/>
        <w:rPr>
          <w:sz w:val="24"/>
        </w:rPr>
      </w:pPr>
      <w:r>
        <w:rPr>
          <w:sz w:val="24"/>
        </w:rPr>
        <w:t>план размещения объекта в границах придорожных полос автомобильной дороги в масштабе 1:1000 или 1:500.</w:t>
      </w:r>
    </w:p>
    <w:p w14:paraId="7423212F" w14:textId="77777777" w:rsidR="00DF0AA9" w:rsidRDefault="005503CA">
      <w:pPr>
        <w:pStyle w:val="a5"/>
        <w:numPr>
          <w:ilvl w:val="0"/>
          <w:numId w:val="7"/>
        </w:numPr>
        <w:tabs>
          <w:tab w:val="left" w:pos="1438"/>
        </w:tabs>
        <w:ind w:firstLine="708"/>
        <w:rPr>
          <w:sz w:val="24"/>
        </w:rPr>
      </w:pPr>
      <w:r>
        <w:rPr>
          <w:sz w:val="24"/>
        </w:rPr>
        <w:t>для</w:t>
      </w:r>
      <w:r>
        <w:rPr>
          <w:spacing w:val="67"/>
          <w:sz w:val="24"/>
        </w:rPr>
        <w:t xml:space="preserve">   </w:t>
      </w:r>
      <w:r>
        <w:rPr>
          <w:sz w:val="24"/>
        </w:rPr>
        <w:t>получения</w:t>
      </w:r>
      <w:r w:rsidR="00AE3FCE">
        <w:rPr>
          <w:spacing w:val="68"/>
          <w:sz w:val="24"/>
        </w:rPr>
        <w:t xml:space="preserve"> </w:t>
      </w:r>
      <w:r>
        <w:rPr>
          <w:sz w:val="24"/>
        </w:rPr>
        <w:t>согласия</w:t>
      </w:r>
      <w:r w:rsidR="00AE3FCE">
        <w:rPr>
          <w:spacing w:val="67"/>
          <w:sz w:val="24"/>
        </w:rPr>
        <w:t xml:space="preserve"> </w:t>
      </w:r>
      <w:r>
        <w:rPr>
          <w:sz w:val="24"/>
        </w:rPr>
        <w:t>на</w:t>
      </w:r>
      <w:r w:rsidR="00AE3FCE">
        <w:rPr>
          <w:spacing w:val="67"/>
          <w:sz w:val="24"/>
        </w:rPr>
        <w:t xml:space="preserve"> </w:t>
      </w:r>
      <w:r>
        <w:rPr>
          <w:sz w:val="24"/>
        </w:rPr>
        <w:t>реконструкцию,</w:t>
      </w:r>
      <w:r w:rsidR="00AE3FCE">
        <w:rPr>
          <w:spacing w:val="68"/>
          <w:sz w:val="24"/>
        </w:rPr>
        <w:t xml:space="preserve"> </w:t>
      </w:r>
      <w:r>
        <w:rPr>
          <w:sz w:val="24"/>
        </w:rPr>
        <w:t>капитальный</w:t>
      </w:r>
      <w:r>
        <w:rPr>
          <w:spacing w:val="68"/>
          <w:sz w:val="24"/>
        </w:rPr>
        <w:t xml:space="preserve">   </w:t>
      </w:r>
      <w:r>
        <w:rPr>
          <w:sz w:val="24"/>
        </w:rPr>
        <w:t>ремонт и ремонт примыканий объектов дорожного сервиса:</w:t>
      </w:r>
    </w:p>
    <w:p w14:paraId="02BCECDB" w14:textId="77777777" w:rsidR="00DF0AA9" w:rsidRDefault="005503CA">
      <w:pPr>
        <w:pStyle w:val="a5"/>
        <w:numPr>
          <w:ilvl w:val="1"/>
          <w:numId w:val="7"/>
        </w:numPr>
        <w:tabs>
          <w:tab w:val="left" w:pos="1082"/>
        </w:tabs>
        <w:ind w:firstLine="708"/>
        <w:rPr>
          <w:sz w:val="24"/>
        </w:rPr>
      </w:pPr>
      <w:r>
        <w:rPr>
          <w:sz w:val="24"/>
        </w:rPr>
        <w:t>заявления о выдаче согласия на реконструкцию, капитальный ремонт и ремонт примыканий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дорожного сервиса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заявление)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 приложению к настоящему административному регламенту*;</w:t>
      </w:r>
    </w:p>
    <w:p w14:paraId="24D74CE0" w14:textId="77777777" w:rsidR="00DF0AA9" w:rsidRDefault="005503CA">
      <w:pPr>
        <w:pStyle w:val="a5"/>
        <w:numPr>
          <w:ilvl w:val="1"/>
          <w:numId w:val="7"/>
        </w:numPr>
        <w:tabs>
          <w:tab w:val="left" w:pos="998"/>
        </w:tabs>
        <w:ind w:right="132" w:firstLine="708"/>
        <w:rPr>
          <w:sz w:val="24"/>
        </w:rPr>
      </w:pPr>
      <w:r>
        <w:rPr>
          <w:sz w:val="24"/>
        </w:rPr>
        <w:t>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копия;</w:t>
      </w:r>
    </w:p>
    <w:p w14:paraId="72ACF382" w14:textId="77777777" w:rsidR="00DF0AA9" w:rsidRDefault="005503CA">
      <w:pPr>
        <w:pStyle w:val="a5"/>
        <w:numPr>
          <w:ilvl w:val="1"/>
          <w:numId w:val="7"/>
        </w:numPr>
        <w:tabs>
          <w:tab w:val="left" w:pos="1008"/>
        </w:tabs>
        <w:ind w:right="145" w:firstLine="708"/>
        <w:rPr>
          <w:sz w:val="24"/>
        </w:rPr>
      </w:pPr>
      <w:r>
        <w:rPr>
          <w:sz w:val="24"/>
        </w:rPr>
        <w:t>документ, подтверждающий полномочия представителя заявителя в случае обращения за получением муниципальной услуги представителя заявителя;</w:t>
      </w:r>
    </w:p>
    <w:p w14:paraId="7006B3AA" w14:textId="77777777" w:rsidR="00DF0AA9" w:rsidRDefault="005503CA">
      <w:pPr>
        <w:pStyle w:val="a5"/>
        <w:numPr>
          <w:ilvl w:val="1"/>
          <w:numId w:val="7"/>
        </w:numPr>
        <w:tabs>
          <w:tab w:val="left" w:pos="1042"/>
        </w:tabs>
        <w:spacing w:before="1"/>
        <w:ind w:right="134" w:firstLine="708"/>
        <w:rPr>
          <w:sz w:val="24"/>
        </w:rPr>
      </w:pPr>
      <w:r>
        <w:rPr>
          <w:sz w:val="24"/>
        </w:rPr>
        <w:t>план размещения объекта в границах придорожных полос автомобильной дороги в масштабе 1:1000 или 1:500.</w:t>
      </w:r>
    </w:p>
    <w:p w14:paraId="4C278142" w14:textId="77777777" w:rsidR="00DF0AA9" w:rsidRDefault="005503CA">
      <w:pPr>
        <w:pStyle w:val="a5"/>
        <w:numPr>
          <w:ilvl w:val="3"/>
          <w:numId w:val="9"/>
        </w:numPr>
        <w:tabs>
          <w:tab w:val="left" w:pos="1463"/>
        </w:tabs>
        <w:ind w:left="1463" w:right="0" w:hanging="599"/>
        <w:rPr>
          <w:sz w:val="24"/>
        </w:rPr>
      </w:pPr>
      <w:r>
        <w:rPr>
          <w:sz w:val="24"/>
        </w:rPr>
        <w:t>Заявитель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документы:</w:t>
      </w:r>
    </w:p>
    <w:p w14:paraId="2296AE99" w14:textId="77777777" w:rsidR="00DF0AA9" w:rsidRDefault="005503CA">
      <w:pPr>
        <w:pStyle w:val="a5"/>
        <w:numPr>
          <w:ilvl w:val="0"/>
          <w:numId w:val="6"/>
        </w:numPr>
        <w:tabs>
          <w:tab w:val="left" w:pos="1126"/>
        </w:tabs>
        <w:ind w:firstLine="720"/>
        <w:rPr>
          <w:sz w:val="24"/>
        </w:rPr>
      </w:pPr>
      <w:r>
        <w:rPr>
          <w:sz w:val="24"/>
        </w:rPr>
        <w:t>выписка из Единого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 реестра юридических лиц 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юридическом лице, являющемся заявителем;</w:t>
      </w:r>
    </w:p>
    <w:p w14:paraId="09B4F376" w14:textId="77777777" w:rsidR="00DF0AA9" w:rsidRDefault="005503CA">
      <w:pPr>
        <w:pStyle w:val="a5"/>
        <w:numPr>
          <w:ilvl w:val="0"/>
          <w:numId w:val="6"/>
        </w:numPr>
        <w:tabs>
          <w:tab w:val="left" w:pos="1130"/>
        </w:tabs>
        <w:ind w:right="134" w:firstLine="720"/>
        <w:rPr>
          <w:sz w:val="24"/>
        </w:rPr>
      </w:pPr>
      <w:r>
        <w:rPr>
          <w:sz w:val="24"/>
        </w:rPr>
        <w:t>выписка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14:paraId="7DEC9B1A" w14:textId="77777777" w:rsidR="00DF0AA9" w:rsidRDefault="005503CA">
      <w:pPr>
        <w:pStyle w:val="a5"/>
        <w:numPr>
          <w:ilvl w:val="3"/>
          <w:numId w:val="9"/>
        </w:numPr>
        <w:tabs>
          <w:tab w:val="left" w:pos="1604"/>
        </w:tabs>
        <w:ind w:right="134" w:firstLine="720"/>
        <w:rPr>
          <w:sz w:val="24"/>
        </w:rPr>
      </w:pPr>
      <w:r>
        <w:rPr>
          <w:sz w:val="24"/>
        </w:rPr>
        <w:t>Заявление и документы, указанные в пунктах 2.6.1 и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 с использованием Единого портала государственных и муниципальных услуг.</w:t>
      </w:r>
    </w:p>
    <w:p w14:paraId="79073F36" w14:textId="77777777" w:rsidR="00DF0AA9" w:rsidRDefault="005503CA">
      <w:pPr>
        <w:pStyle w:val="a3"/>
        <w:ind w:right="134"/>
      </w:pPr>
      <w:r>
        <w:t>Подача документов через МФЦ осуществляется в соответствии с соглашением о взаимодействии, заключенным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МФЦ</w:t>
      </w:r>
      <w:r>
        <w:rPr>
          <w:spacing w:val="-1"/>
        </w:rPr>
        <w:t xml:space="preserve"> </w:t>
      </w:r>
      <w:r>
        <w:t>и уполномоченным</w:t>
      </w:r>
      <w:r>
        <w:rPr>
          <w:spacing w:val="-1"/>
        </w:rPr>
        <w:t xml:space="preserve"> </w:t>
      </w:r>
      <w:r>
        <w:t>органом,</w:t>
      </w:r>
      <w:r>
        <w:rPr>
          <w:spacing w:val="-1"/>
        </w:rPr>
        <w:t xml:space="preserve"> </w:t>
      </w:r>
      <w:r>
        <w:t>с момента</w:t>
      </w:r>
      <w:r>
        <w:rPr>
          <w:spacing w:val="-2"/>
        </w:rPr>
        <w:t xml:space="preserve"> </w:t>
      </w:r>
      <w:r>
        <w:t>вступления в силу соответствующего соглашения о взаимодействии.</w:t>
      </w:r>
    </w:p>
    <w:p w14:paraId="2610E3BE" w14:textId="77777777" w:rsidR="00DF0AA9" w:rsidRDefault="005503CA">
      <w:pPr>
        <w:pStyle w:val="a3"/>
        <w:spacing w:before="1"/>
        <w:ind w:right="134"/>
      </w:pPr>
      <w: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14:paraId="70FDC3DE" w14:textId="77777777" w:rsidR="00DF0AA9" w:rsidRDefault="005503CA">
      <w:pPr>
        <w:pStyle w:val="a3"/>
        <w:ind w:right="137" w:firstLine="708"/>
      </w:pPr>
      <w:r>
        <w:t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</w:t>
      </w:r>
    </w:p>
    <w:p w14:paraId="524FFF4D" w14:textId="77777777" w:rsidR="00DF0AA9" w:rsidRDefault="005503CA">
      <w:pPr>
        <w:pStyle w:val="a3"/>
        <w:tabs>
          <w:tab w:val="left" w:pos="2579"/>
          <w:tab w:val="left" w:pos="3370"/>
          <w:tab w:val="left" w:pos="4700"/>
          <w:tab w:val="left" w:pos="6768"/>
          <w:tab w:val="left" w:pos="8518"/>
        </w:tabs>
        <w:ind w:right="143"/>
      </w:pPr>
      <w:r>
        <w:rPr>
          <w:spacing w:val="-2"/>
        </w:rPr>
        <w:t>Заявление</w:t>
      </w:r>
      <w:r w:rsidR="00AE3FCE">
        <w:t xml:space="preserve"> </w:t>
      </w:r>
      <w:r>
        <w:rPr>
          <w:spacing w:val="-10"/>
        </w:rPr>
        <w:t>в</w:t>
      </w:r>
      <w:r w:rsidR="00AE3FCE">
        <w:t xml:space="preserve"> </w:t>
      </w:r>
      <w:r>
        <w:rPr>
          <w:spacing w:val="-2"/>
        </w:rPr>
        <w:t>форме</w:t>
      </w:r>
      <w:r w:rsidR="00AE3FCE">
        <w:t xml:space="preserve"> </w:t>
      </w:r>
      <w:r>
        <w:rPr>
          <w:spacing w:val="-2"/>
        </w:rPr>
        <w:t>электронного</w:t>
      </w:r>
      <w:r w:rsidR="00AE3FCE">
        <w:t xml:space="preserve"> </w:t>
      </w:r>
      <w:r>
        <w:rPr>
          <w:spacing w:val="-2"/>
        </w:rPr>
        <w:t>документа</w:t>
      </w:r>
      <w:r w:rsidR="00AE3FCE">
        <w:t xml:space="preserve"> </w:t>
      </w:r>
      <w:r>
        <w:rPr>
          <w:spacing w:val="-2"/>
        </w:rPr>
        <w:t xml:space="preserve">подписывается </w:t>
      </w:r>
      <w:r>
        <w:t>по выбору заявителя:</w:t>
      </w:r>
    </w:p>
    <w:p w14:paraId="62021D4A" w14:textId="77777777" w:rsidR="00DF0AA9" w:rsidRDefault="005503CA">
      <w:pPr>
        <w:pStyle w:val="a5"/>
        <w:numPr>
          <w:ilvl w:val="0"/>
          <w:numId w:val="5"/>
        </w:numPr>
        <w:tabs>
          <w:tab w:val="left" w:pos="1002"/>
        </w:tabs>
        <w:ind w:left="1002" w:right="0" w:hanging="138"/>
        <w:rPr>
          <w:sz w:val="24"/>
        </w:rPr>
      </w:pPr>
      <w:r>
        <w:rPr>
          <w:sz w:val="24"/>
        </w:rPr>
        <w:t>простой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заявителя);</w:t>
      </w:r>
    </w:p>
    <w:p w14:paraId="062A8471" w14:textId="77777777" w:rsidR="00DF0AA9" w:rsidRDefault="005503CA">
      <w:pPr>
        <w:pStyle w:val="a5"/>
        <w:numPr>
          <w:ilvl w:val="0"/>
          <w:numId w:val="5"/>
        </w:numPr>
        <w:tabs>
          <w:tab w:val="left" w:pos="1003"/>
        </w:tabs>
        <w:ind w:right="143" w:firstLine="720"/>
        <w:rPr>
          <w:sz w:val="24"/>
        </w:rPr>
      </w:pPr>
      <w:r>
        <w:rPr>
          <w:sz w:val="24"/>
        </w:rPr>
        <w:t>усиленной (квалифицированной, неквалифицированной) электронной подписью заявителя (представителя заявителя).</w:t>
      </w:r>
    </w:p>
    <w:p w14:paraId="28278D63" w14:textId="77777777" w:rsidR="00DF0AA9" w:rsidRPr="00421E55" w:rsidRDefault="005503CA">
      <w:pPr>
        <w:pStyle w:val="a3"/>
        <w:tabs>
          <w:tab w:val="left" w:pos="2476"/>
          <w:tab w:val="left" w:pos="4148"/>
          <w:tab w:val="left" w:pos="4545"/>
          <w:tab w:val="left" w:pos="6791"/>
          <w:tab w:val="left" w:pos="8488"/>
          <w:tab w:val="left" w:pos="8629"/>
        </w:tabs>
        <w:ind w:right="137" w:firstLine="708"/>
      </w:pPr>
      <w:r>
        <w:t xml:space="preserve">Сертификат ключа проверки усиленной неквалифицированной электронной подписи </w:t>
      </w:r>
      <w:r>
        <w:rPr>
          <w:spacing w:val="-2"/>
        </w:rPr>
        <w:t>должен</w:t>
      </w:r>
      <w:r w:rsidR="00AE3FCE">
        <w:t xml:space="preserve"> </w:t>
      </w:r>
      <w:r>
        <w:rPr>
          <w:spacing w:val="-4"/>
        </w:rPr>
        <w:t>быть</w:t>
      </w:r>
      <w:r w:rsidR="00AE3FCE">
        <w:t xml:space="preserve"> </w:t>
      </w:r>
      <w:r>
        <w:rPr>
          <w:spacing w:val="-2"/>
        </w:rPr>
        <w:t>создан</w:t>
      </w:r>
      <w:r w:rsidR="00AE3FCE">
        <w:t xml:space="preserve"> </w:t>
      </w:r>
      <w:r>
        <w:rPr>
          <w:spacing w:val="-10"/>
        </w:rPr>
        <w:t>и</w:t>
      </w:r>
      <w:r w:rsidR="00AE3FCE">
        <w:t xml:space="preserve"> </w:t>
      </w:r>
      <w:r>
        <w:rPr>
          <w:spacing w:val="-2"/>
        </w:rPr>
        <w:t xml:space="preserve">использоваться </w:t>
      </w:r>
      <w:r>
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</w:t>
      </w:r>
      <w:r>
        <w:rPr>
          <w:spacing w:val="-2"/>
        </w:rPr>
        <w:t>области</w:t>
      </w:r>
      <w:r w:rsidR="00AE3FCE">
        <w:tab/>
        <w:t xml:space="preserve"> </w:t>
      </w:r>
      <w:r>
        <w:rPr>
          <w:spacing w:val="-2"/>
        </w:rPr>
        <w:t>обеспечения</w:t>
      </w:r>
      <w:r w:rsidR="00AE3FCE">
        <w:t xml:space="preserve"> </w:t>
      </w:r>
      <w:r>
        <w:rPr>
          <w:spacing w:val="-2"/>
        </w:rPr>
        <w:t xml:space="preserve">безопасности, </w:t>
      </w:r>
      <w:r>
        <w:t xml:space="preserve">а также при наличии у владельца сертификата ключа проверки ключа простой электронной подписи, выданного ему </w:t>
      </w:r>
      <w:r w:rsidRPr="00421E55">
        <w:t>при личном приеме.</w:t>
      </w:r>
    </w:p>
    <w:p w14:paraId="1067DA7F" w14:textId="77777777" w:rsidR="00DF0AA9" w:rsidRPr="00421E55" w:rsidRDefault="005503CA">
      <w:pPr>
        <w:pStyle w:val="a5"/>
        <w:numPr>
          <w:ilvl w:val="2"/>
          <w:numId w:val="9"/>
        </w:numPr>
        <w:tabs>
          <w:tab w:val="left" w:pos="1271"/>
        </w:tabs>
        <w:spacing w:line="274" w:lineRule="exact"/>
        <w:ind w:left="1271" w:right="0" w:hanging="419"/>
        <w:rPr>
          <w:sz w:val="24"/>
          <w:szCs w:val="24"/>
        </w:rPr>
      </w:pPr>
      <w:r w:rsidRPr="00421E55">
        <w:rPr>
          <w:sz w:val="24"/>
          <w:szCs w:val="24"/>
        </w:rPr>
        <w:lastRenderedPageBreak/>
        <w:t>Уполномоченный орган</w:t>
      </w:r>
      <w:r w:rsidRPr="00421E55">
        <w:rPr>
          <w:spacing w:val="-1"/>
          <w:sz w:val="24"/>
          <w:szCs w:val="24"/>
        </w:rPr>
        <w:t xml:space="preserve"> </w:t>
      </w:r>
      <w:r w:rsidRPr="00421E55">
        <w:rPr>
          <w:sz w:val="24"/>
          <w:szCs w:val="24"/>
        </w:rPr>
        <w:t>не</w:t>
      </w:r>
      <w:r w:rsidRPr="00421E55">
        <w:rPr>
          <w:spacing w:val="-3"/>
          <w:sz w:val="24"/>
          <w:szCs w:val="24"/>
        </w:rPr>
        <w:t xml:space="preserve"> </w:t>
      </w:r>
      <w:r w:rsidRPr="00421E55">
        <w:rPr>
          <w:sz w:val="24"/>
          <w:szCs w:val="24"/>
        </w:rPr>
        <w:t>вправе</w:t>
      </w:r>
      <w:r w:rsidRPr="00421E55">
        <w:rPr>
          <w:spacing w:val="-4"/>
          <w:sz w:val="24"/>
          <w:szCs w:val="24"/>
        </w:rPr>
        <w:t xml:space="preserve"> </w:t>
      </w:r>
      <w:r w:rsidRPr="00421E55">
        <w:rPr>
          <w:sz w:val="24"/>
          <w:szCs w:val="24"/>
        </w:rPr>
        <w:t>требовать</w:t>
      </w:r>
      <w:r w:rsidRPr="00421E55">
        <w:rPr>
          <w:spacing w:val="-1"/>
          <w:sz w:val="24"/>
          <w:szCs w:val="24"/>
        </w:rPr>
        <w:t xml:space="preserve"> </w:t>
      </w:r>
      <w:r w:rsidRPr="00421E55">
        <w:rPr>
          <w:sz w:val="24"/>
          <w:szCs w:val="24"/>
        </w:rPr>
        <w:t>от</w:t>
      </w:r>
      <w:r w:rsidRPr="00421E55">
        <w:rPr>
          <w:spacing w:val="-1"/>
          <w:sz w:val="24"/>
          <w:szCs w:val="24"/>
        </w:rPr>
        <w:t xml:space="preserve"> </w:t>
      </w:r>
      <w:r w:rsidRPr="00421E55">
        <w:rPr>
          <w:spacing w:val="-2"/>
          <w:sz w:val="24"/>
          <w:szCs w:val="24"/>
        </w:rPr>
        <w:t>заявителя:</w:t>
      </w:r>
    </w:p>
    <w:p w14:paraId="7B35F135" w14:textId="77777777" w:rsidR="00DF0AA9" w:rsidRPr="00421E55" w:rsidRDefault="005503CA" w:rsidP="00421E55">
      <w:pPr>
        <w:pStyle w:val="a5"/>
        <w:numPr>
          <w:ilvl w:val="0"/>
          <w:numId w:val="4"/>
        </w:numPr>
        <w:tabs>
          <w:tab w:val="left" w:pos="1327"/>
        </w:tabs>
        <w:spacing w:before="80"/>
        <w:ind w:right="136" w:firstLine="708"/>
        <w:jc w:val="left"/>
        <w:rPr>
          <w:sz w:val="24"/>
          <w:szCs w:val="24"/>
        </w:rPr>
      </w:pPr>
      <w:r w:rsidRPr="00421E55">
        <w:rPr>
          <w:sz w:val="24"/>
          <w:szCs w:val="24"/>
        </w:rPr>
        <w:t>представления документов и информации или осуществления действий, представление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или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осуществление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которых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не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предусмотрено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нормативными</w:t>
      </w:r>
      <w:r w:rsidRPr="00421E55">
        <w:rPr>
          <w:spacing w:val="80"/>
          <w:sz w:val="24"/>
          <w:szCs w:val="24"/>
        </w:rPr>
        <w:t xml:space="preserve"> </w:t>
      </w:r>
      <w:r w:rsidRPr="00421E55">
        <w:rPr>
          <w:sz w:val="24"/>
          <w:szCs w:val="24"/>
        </w:rPr>
        <w:t>правовыми</w:t>
      </w:r>
      <w:r w:rsidR="00421E55" w:rsidRPr="00421E55">
        <w:rPr>
          <w:sz w:val="24"/>
          <w:szCs w:val="24"/>
        </w:rPr>
        <w:t xml:space="preserve"> </w:t>
      </w:r>
      <w:r w:rsidRPr="00421E55">
        <w:rPr>
          <w:sz w:val="24"/>
          <w:szCs w:val="24"/>
        </w:rPr>
        <w:t xml:space="preserve">актами, регулирующими отношения, возникающие в связи с предоставлением муниципальных </w:t>
      </w:r>
      <w:r w:rsidRPr="00421E55">
        <w:rPr>
          <w:spacing w:val="-2"/>
          <w:sz w:val="24"/>
          <w:szCs w:val="24"/>
        </w:rPr>
        <w:t>услуг;</w:t>
      </w:r>
    </w:p>
    <w:p w14:paraId="5F736B7F" w14:textId="77777777" w:rsidR="00DF0AA9" w:rsidRPr="00421E55" w:rsidRDefault="005503CA">
      <w:pPr>
        <w:pStyle w:val="a5"/>
        <w:numPr>
          <w:ilvl w:val="0"/>
          <w:numId w:val="4"/>
        </w:numPr>
        <w:tabs>
          <w:tab w:val="left" w:pos="1118"/>
        </w:tabs>
        <w:ind w:right="134" w:firstLine="708"/>
        <w:rPr>
          <w:sz w:val="24"/>
          <w:szCs w:val="24"/>
        </w:rPr>
      </w:pPr>
      <w:r w:rsidRPr="00421E55">
        <w:rPr>
          <w:sz w:val="24"/>
          <w:szCs w:val="24"/>
        </w:rPr>
        <w:t>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</w:t>
      </w:r>
      <w:r w:rsidR="00AE3FCE" w:rsidRPr="00421E55">
        <w:rPr>
          <w:sz w:val="24"/>
          <w:szCs w:val="24"/>
        </w:rPr>
        <w:t>и правовыми актами Орловской</w:t>
      </w:r>
      <w:r w:rsidRPr="00421E55">
        <w:rPr>
          <w:sz w:val="24"/>
          <w:szCs w:val="24"/>
        </w:rPr>
        <w:t xml:space="preserve"> области, муниципальными правовыми актами, за исключением документов, включенных в определенный частью 6 статьи</w:t>
      </w:r>
    </w:p>
    <w:p w14:paraId="69EFE10B" w14:textId="77777777" w:rsidR="00DF0AA9" w:rsidRDefault="005503CA">
      <w:pPr>
        <w:pStyle w:val="a3"/>
        <w:ind w:right="135" w:firstLine="0"/>
      </w:pPr>
      <w:r w:rsidRPr="00421E55">
        <w:t>7 Федерального закона от 27 июля 2010 г. № 210-ФЗ "Об организации предоставления государственных и муниципальных услуг" (далее – Федеральный закон № 210-ФЗ) перечень документов. Заявитель вправе представить указанные документы и информацию</w:t>
      </w:r>
      <w:r>
        <w:t xml:space="preserve"> по собственной инициативе;</w:t>
      </w:r>
    </w:p>
    <w:p w14:paraId="32995124" w14:textId="77777777" w:rsidR="00DF0AA9" w:rsidRDefault="005503CA">
      <w:pPr>
        <w:pStyle w:val="a5"/>
        <w:numPr>
          <w:ilvl w:val="0"/>
          <w:numId w:val="4"/>
        </w:numPr>
        <w:tabs>
          <w:tab w:val="left" w:pos="1171"/>
        </w:tabs>
        <w:ind w:firstLine="708"/>
        <w:rPr>
          <w:sz w:val="24"/>
        </w:rPr>
      </w:pPr>
      <w:r>
        <w:rPr>
          <w:sz w:val="24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8">
        <w:r>
          <w:rPr>
            <w:sz w:val="24"/>
          </w:rPr>
          <w:t>части 1 статьи 9</w:t>
        </w:r>
      </w:hyperlink>
      <w:r>
        <w:rPr>
          <w:sz w:val="24"/>
        </w:rPr>
        <w:t xml:space="preserve"> Федерального закона № 210-ФЗ;</w:t>
      </w:r>
    </w:p>
    <w:p w14:paraId="3ECAAC5E" w14:textId="77777777" w:rsidR="00DF0AA9" w:rsidRDefault="005503CA">
      <w:pPr>
        <w:pStyle w:val="a5"/>
        <w:numPr>
          <w:ilvl w:val="0"/>
          <w:numId w:val="4"/>
        </w:numPr>
        <w:tabs>
          <w:tab w:val="left" w:pos="1214"/>
        </w:tabs>
        <w:spacing w:before="1"/>
        <w:ind w:right="136" w:firstLine="708"/>
        <w:rPr>
          <w:sz w:val="24"/>
        </w:rPr>
      </w:pPr>
      <w:r>
        <w:rPr>
          <w:sz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0436745" w14:textId="77777777" w:rsidR="00DF0AA9" w:rsidRDefault="005503CA">
      <w:pPr>
        <w:pStyle w:val="a5"/>
        <w:numPr>
          <w:ilvl w:val="1"/>
          <w:numId w:val="4"/>
        </w:numPr>
        <w:tabs>
          <w:tab w:val="left" w:pos="1073"/>
        </w:tabs>
        <w:ind w:right="136" w:firstLine="708"/>
        <w:rPr>
          <w:sz w:val="24"/>
        </w:rPr>
      </w:pPr>
      <w:r>
        <w:rPr>
          <w:sz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4DD82BB" w14:textId="77777777" w:rsidR="00DF0AA9" w:rsidRDefault="005503CA">
      <w:pPr>
        <w:pStyle w:val="a5"/>
        <w:numPr>
          <w:ilvl w:val="1"/>
          <w:numId w:val="4"/>
        </w:numPr>
        <w:tabs>
          <w:tab w:val="left" w:pos="1018"/>
        </w:tabs>
        <w:ind w:right="132" w:firstLine="708"/>
        <w:rPr>
          <w:sz w:val="24"/>
        </w:rPr>
      </w:pPr>
      <w:r>
        <w:rPr>
          <w:sz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0ED1069" w14:textId="77777777" w:rsidR="00DF0AA9" w:rsidRDefault="005503CA">
      <w:pPr>
        <w:pStyle w:val="a5"/>
        <w:numPr>
          <w:ilvl w:val="1"/>
          <w:numId w:val="4"/>
        </w:numPr>
        <w:tabs>
          <w:tab w:val="left" w:pos="1188"/>
        </w:tabs>
        <w:spacing w:before="1"/>
        <w:ind w:firstLine="708"/>
        <w:rPr>
          <w:sz w:val="24"/>
        </w:rPr>
      </w:pPr>
      <w:r>
        <w:rPr>
          <w:sz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19B5128" w14:textId="77777777" w:rsidR="00DF0AA9" w:rsidRDefault="005503CA">
      <w:pPr>
        <w:pStyle w:val="a5"/>
        <w:numPr>
          <w:ilvl w:val="1"/>
          <w:numId w:val="4"/>
        </w:numPr>
        <w:tabs>
          <w:tab w:val="left" w:pos="1106"/>
        </w:tabs>
        <w:ind w:firstLine="708"/>
        <w:rPr>
          <w:sz w:val="24"/>
        </w:rPr>
      </w:pPr>
      <w:r>
        <w:rPr>
          <w:sz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заявитель, а также приносятся извинения за доставленные неудобства;</w:t>
      </w:r>
    </w:p>
    <w:p w14:paraId="0E852A2D" w14:textId="77777777" w:rsidR="00DF0AA9" w:rsidRDefault="005503CA">
      <w:pPr>
        <w:pStyle w:val="a5"/>
        <w:numPr>
          <w:ilvl w:val="0"/>
          <w:numId w:val="4"/>
        </w:numPr>
        <w:tabs>
          <w:tab w:val="left" w:pos="1120"/>
          <w:tab w:val="left" w:pos="2117"/>
          <w:tab w:val="left" w:pos="3792"/>
          <w:tab w:val="left" w:pos="5436"/>
          <w:tab w:val="left" w:pos="7482"/>
          <w:tab w:val="left" w:pos="8706"/>
        </w:tabs>
        <w:spacing w:before="1"/>
        <w:ind w:firstLine="708"/>
        <w:rPr>
          <w:sz w:val="24"/>
        </w:rPr>
      </w:pPr>
      <w:r>
        <w:rPr>
          <w:sz w:val="24"/>
        </w:rPr>
        <w:t>предоставления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5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образы </w:t>
      </w:r>
      <w:r>
        <w:rPr>
          <w:spacing w:val="-2"/>
          <w:sz w:val="24"/>
        </w:rPr>
        <w:t>которых</w:t>
      </w:r>
      <w:r w:rsidR="00AE3FCE">
        <w:rPr>
          <w:sz w:val="24"/>
        </w:rPr>
        <w:tab/>
      </w:r>
      <w:r>
        <w:rPr>
          <w:spacing w:val="-4"/>
          <w:sz w:val="24"/>
        </w:rPr>
        <w:t>ранее</w:t>
      </w:r>
      <w:r w:rsidR="00AE3FCE">
        <w:rPr>
          <w:sz w:val="24"/>
        </w:rPr>
        <w:t xml:space="preserve"> </w:t>
      </w:r>
      <w:r>
        <w:rPr>
          <w:spacing w:val="-4"/>
          <w:sz w:val="24"/>
        </w:rPr>
        <w:t>были</w:t>
      </w:r>
      <w:r w:rsidR="00AE3FCE">
        <w:rPr>
          <w:sz w:val="24"/>
        </w:rPr>
        <w:t xml:space="preserve"> </w:t>
      </w:r>
      <w:r>
        <w:rPr>
          <w:spacing w:val="-2"/>
          <w:sz w:val="24"/>
        </w:rPr>
        <w:t>заверены</w:t>
      </w:r>
      <w:r w:rsidR="00AE3FCE">
        <w:rPr>
          <w:sz w:val="24"/>
        </w:rPr>
        <w:t xml:space="preserve"> </w:t>
      </w:r>
      <w:r>
        <w:rPr>
          <w:spacing w:val="-10"/>
          <w:sz w:val="24"/>
        </w:rPr>
        <w:t>в</w:t>
      </w:r>
      <w:r w:rsidR="00AE3FCE">
        <w:rPr>
          <w:sz w:val="24"/>
        </w:rPr>
        <w:t xml:space="preserve"> </w:t>
      </w:r>
      <w:r>
        <w:rPr>
          <w:spacing w:val="-2"/>
          <w:sz w:val="24"/>
        </w:rPr>
        <w:t xml:space="preserve">соответствии </w:t>
      </w:r>
      <w:r>
        <w:rPr>
          <w:sz w:val="24"/>
        </w:rPr>
        <w:t>с</w:t>
      </w:r>
      <w:r>
        <w:rPr>
          <w:spacing w:val="68"/>
          <w:sz w:val="24"/>
        </w:rPr>
        <w:t xml:space="preserve">   </w:t>
      </w:r>
      <w:r>
        <w:rPr>
          <w:sz w:val="24"/>
        </w:rPr>
        <w:t>пунктом</w:t>
      </w:r>
      <w:r>
        <w:rPr>
          <w:spacing w:val="68"/>
          <w:sz w:val="24"/>
        </w:rPr>
        <w:t xml:space="preserve">   </w:t>
      </w:r>
      <w:r>
        <w:rPr>
          <w:sz w:val="24"/>
        </w:rPr>
        <w:lastRenderedPageBreak/>
        <w:t>7.2</w:t>
      </w:r>
      <w:r>
        <w:rPr>
          <w:spacing w:val="69"/>
          <w:sz w:val="24"/>
        </w:rPr>
        <w:t xml:space="preserve">   </w:t>
      </w:r>
      <w:r>
        <w:rPr>
          <w:sz w:val="24"/>
        </w:rPr>
        <w:t>части</w:t>
      </w:r>
      <w:r>
        <w:rPr>
          <w:spacing w:val="69"/>
          <w:sz w:val="24"/>
        </w:rPr>
        <w:t xml:space="preserve">   </w:t>
      </w:r>
      <w:r>
        <w:rPr>
          <w:sz w:val="24"/>
        </w:rPr>
        <w:t>1</w:t>
      </w:r>
      <w:r>
        <w:rPr>
          <w:spacing w:val="69"/>
          <w:sz w:val="24"/>
        </w:rPr>
        <w:t xml:space="preserve">   </w:t>
      </w:r>
      <w:r>
        <w:rPr>
          <w:sz w:val="24"/>
        </w:rPr>
        <w:t>статьи</w:t>
      </w:r>
      <w:r>
        <w:rPr>
          <w:spacing w:val="69"/>
          <w:sz w:val="24"/>
        </w:rPr>
        <w:t xml:space="preserve">   </w:t>
      </w:r>
      <w:r>
        <w:rPr>
          <w:sz w:val="24"/>
        </w:rPr>
        <w:t>16</w:t>
      </w:r>
      <w:r>
        <w:rPr>
          <w:spacing w:val="68"/>
          <w:sz w:val="24"/>
        </w:rPr>
        <w:t xml:space="preserve">   </w:t>
      </w:r>
      <w:r>
        <w:rPr>
          <w:sz w:val="24"/>
        </w:rPr>
        <w:t>Федерального</w:t>
      </w:r>
      <w:r>
        <w:rPr>
          <w:spacing w:val="68"/>
          <w:sz w:val="24"/>
        </w:rPr>
        <w:t xml:space="preserve">   </w:t>
      </w:r>
      <w:r>
        <w:rPr>
          <w:sz w:val="24"/>
        </w:rPr>
        <w:t>закона</w:t>
      </w:r>
      <w:r>
        <w:rPr>
          <w:spacing w:val="68"/>
          <w:sz w:val="24"/>
        </w:rPr>
        <w:t xml:space="preserve">   </w:t>
      </w:r>
      <w:r>
        <w:rPr>
          <w:sz w:val="24"/>
        </w:rPr>
        <w:t>№</w:t>
      </w:r>
      <w:r>
        <w:rPr>
          <w:spacing w:val="68"/>
          <w:sz w:val="24"/>
        </w:rPr>
        <w:t xml:space="preserve">   </w:t>
      </w:r>
      <w:r>
        <w:rPr>
          <w:sz w:val="24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установленных федеральными законами;</w:t>
      </w:r>
    </w:p>
    <w:p w14:paraId="25AFAE21" w14:textId="77777777" w:rsidR="00DF0AA9" w:rsidRDefault="005503CA">
      <w:pPr>
        <w:pStyle w:val="a5"/>
        <w:numPr>
          <w:ilvl w:val="2"/>
          <w:numId w:val="9"/>
        </w:numPr>
        <w:tabs>
          <w:tab w:val="left" w:pos="1273"/>
        </w:tabs>
        <w:spacing w:before="2" w:line="237" w:lineRule="auto"/>
        <w:ind w:left="143" w:right="140" w:firstLine="708"/>
        <w:rPr>
          <w:sz w:val="24"/>
        </w:rPr>
      </w:pPr>
      <w:r>
        <w:rPr>
          <w:sz w:val="24"/>
        </w:rPr>
        <w:t>Исчерпывающий 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оснований 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 для предоставления муниципальной услуги.</w:t>
      </w:r>
    </w:p>
    <w:p w14:paraId="5FB80127" w14:textId="77777777" w:rsidR="00DF0AA9" w:rsidRDefault="005503CA">
      <w:pPr>
        <w:pStyle w:val="a3"/>
        <w:spacing w:before="1"/>
        <w:ind w:right="139" w:firstLine="708"/>
      </w:pPr>
      <w:r>
        <w:t>Основаниями для отказа в приеме документов, необходимых для предоставления муниципальной услуги, являются следующие случаи:</w:t>
      </w:r>
    </w:p>
    <w:p w14:paraId="311114DA" w14:textId="77777777" w:rsidR="00DF0AA9" w:rsidRDefault="005503CA">
      <w:pPr>
        <w:pStyle w:val="a5"/>
        <w:numPr>
          <w:ilvl w:val="0"/>
          <w:numId w:val="3"/>
        </w:numPr>
        <w:tabs>
          <w:tab w:val="left" w:pos="1073"/>
        </w:tabs>
        <w:spacing w:before="80"/>
        <w:ind w:right="136" w:firstLine="708"/>
        <w:rPr>
          <w:sz w:val="24"/>
        </w:rPr>
      </w:pPr>
      <w:r>
        <w:rPr>
          <w:sz w:val="24"/>
        </w:rPr>
        <w:t>заявителем не представлены документы либо представлены не в полном объеме документы, указанные в пункте 2.6.1 настоящего административного регламента;</w:t>
      </w:r>
    </w:p>
    <w:p w14:paraId="7759C74F" w14:textId="77777777" w:rsidR="00DF0AA9" w:rsidRDefault="005503CA">
      <w:pPr>
        <w:pStyle w:val="a5"/>
        <w:numPr>
          <w:ilvl w:val="0"/>
          <w:numId w:val="3"/>
        </w:numPr>
        <w:tabs>
          <w:tab w:val="left" w:pos="1044"/>
        </w:tabs>
        <w:ind w:right="132" w:firstLine="708"/>
        <w:rPr>
          <w:sz w:val="24"/>
        </w:rPr>
      </w:pPr>
      <w:r>
        <w:rPr>
          <w:sz w:val="24"/>
        </w:rPr>
        <w:t xml:space="preserve">при обращении за предоставлением муниципальной услуги в электронной форме в результате проверки квалифицированной электронной подписи (далее – квалифицированная подпись) выявлено несоблюдение установленных </w:t>
      </w:r>
      <w:hyperlink r:id="rId9">
        <w:r>
          <w:rPr>
            <w:sz w:val="24"/>
          </w:rPr>
          <w:t>статьей 11</w:t>
        </w:r>
      </w:hyperlink>
      <w:r>
        <w:rPr>
          <w:sz w:val="24"/>
        </w:rPr>
        <w:t xml:space="preserve"> Федерального закона от 06 апреля 2011 г.</w:t>
      </w:r>
      <w:r>
        <w:rPr>
          <w:spacing w:val="40"/>
          <w:sz w:val="24"/>
        </w:rPr>
        <w:t xml:space="preserve"> </w:t>
      </w:r>
      <w:r>
        <w:rPr>
          <w:sz w:val="24"/>
        </w:rPr>
        <w:t>№ 63-ФЗ "Об электронной подписи" (далее – Федеральный закон № 63-ФЗ) условий признания</w:t>
      </w:r>
      <w:r w:rsidR="00AE3FCE">
        <w:rPr>
          <w:sz w:val="24"/>
        </w:rPr>
        <w:t xml:space="preserve"> </w:t>
      </w:r>
      <w:r>
        <w:rPr>
          <w:sz w:val="24"/>
        </w:rPr>
        <w:t>ее действительности.</w:t>
      </w:r>
    </w:p>
    <w:p w14:paraId="4A4012EA" w14:textId="77777777" w:rsidR="00DF0AA9" w:rsidRDefault="005503CA">
      <w:pPr>
        <w:pStyle w:val="a5"/>
        <w:numPr>
          <w:ilvl w:val="2"/>
          <w:numId w:val="9"/>
        </w:numPr>
        <w:tabs>
          <w:tab w:val="left" w:pos="1435"/>
        </w:tabs>
        <w:ind w:left="143" w:right="134" w:firstLine="708"/>
        <w:rPr>
          <w:sz w:val="24"/>
        </w:rPr>
      </w:pPr>
      <w:r>
        <w:rPr>
          <w:sz w:val="24"/>
        </w:rPr>
        <w:t>Исчерпывающий перечень оснований для приостановления или отказа в предоставлении муниципальной услуги.</w:t>
      </w:r>
    </w:p>
    <w:p w14:paraId="17228688" w14:textId="77777777" w:rsidR="00DF0AA9" w:rsidRDefault="005503CA">
      <w:pPr>
        <w:pStyle w:val="a5"/>
        <w:numPr>
          <w:ilvl w:val="3"/>
          <w:numId w:val="9"/>
        </w:numPr>
        <w:tabs>
          <w:tab w:val="left" w:pos="1446"/>
        </w:tabs>
        <w:ind w:left="1446" w:right="0" w:hanging="594"/>
        <w:rPr>
          <w:sz w:val="24"/>
        </w:rPr>
      </w:pPr>
      <w:r>
        <w:rPr>
          <w:sz w:val="24"/>
        </w:rPr>
        <w:t>Основания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отсутствуют.</w:t>
      </w:r>
    </w:p>
    <w:p w14:paraId="228FDBFC" w14:textId="77777777" w:rsidR="00DF0AA9" w:rsidRDefault="005503CA">
      <w:pPr>
        <w:pStyle w:val="a5"/>
        <w:numPr>
          <w:ilvl w:val="3"/>
          <w:numId w:val="9"/>
        </w:numPr>
        <w:tabs>
          <w:tab w:val="left" w:pos="1467"/>
        </w:tabs>
        <w:ind w:right="136" w:firstLine="708"/>
        <w:rPr>
          <w:sz w:val="24"/>
        </w:rPr>
      </w:pPr>
      <w:r>
        <w:rPr>
          <w:sz w:val="24"/>
        </w:rPr>
        <w:t>Уполномоченный орган отказывает в присоединении объектов дорожного сервиса к автомобильным дорогам общего пользования местного значения или отказывает в выдаче согласия на реконструкцию, капитальный ремонт и ремонт примыканий объектов дорожного сервиса к автомобильным дорогам общего пользования местного значения в случае, если расположение объектов дорожного сервиса не обеспечивает возможность выполнения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 местного значения и подлежащих обязательному исполнению.</w:t>
      </w:r>
    </w:p>
    <w:p w14:paraId="03F71E74" w14:textId="77777777" w:rsidR="00DF0AA9" w:rsidRDefault="005503CA">
      <w:pPr>
        <w:pStyle w:val="a5"/>
        <w:numPr>
          <w:ilvl w:val="2"/>
          <w:numId w:val="9"/>
        </w:numPr>
        <w:tabs>
          <w:tab w:val="left" w:pos="1460"/>
        </w:tabs>
        <w:spacing w:before="1"/>
        <w:ind w:left="143" w:right="140" w:firstLine="708"/>
        <w:rPr>
          <w:sz w:val="24"/>
        </w:rPr>
      </w:pPr>
      <w:r>
        <w:rPr>
          <w:sz w:val="24"/>
        </w:rPr>
        <w:t>Муниципальная услуга по рассмотрению заявления о присоединении объектов дорожного сервиса и заявления о выдаче согласия на реконструкцию, капитальный ремонт и ремонт примыканий объектов дорожного сервиса предоставляется бесплатно.</w:t>
      </w:r>
    </w:p>
    <w:p w14:paraId="3A57FBB1" w14:textId="77777777" w:rsidR="00DF0AA9" w:rsidRDefault="005503CA">
      <w:pPr>
        <w:pStyle w:val="a5"/>
        <w:numPr>
          <w:ilvl w:val="2"/>
          <w:numId w:val="9"/>
        </w:numPr>
        <w:tabs>
          <w:tab w:val="left" w:pos="1424"/>
          <w:tab w:val="left" w:pos="2866"/>
          <w:tab w:val="left" w:pos="6118"/>
          <w:tab w:val="left" w:pos="9375"/>
        </w:tabs>
        <w:ind w:left="143" w:right="143" w:firstLine="708"/>
        <w:rPr>
          <w:sz w:val="24"/>
        </w:rPr>
      </w:pPr>
      <w:r>
        <w:rPr>
          <w:sz w:val="24"/>
        </w:rPr>
        <w:t xml:space="preserve">Максимальный срок ожидания в очереди при подаче заявления и при получении </w:t>
      </w:r>
      <w:r>
        <w:rPr>
          <w:spacing w:val="-2"/>
          <w:sz w:val="24"/>
        </w:rPr>
        <w:t>результата</w:t>
      </w:r>
      <w:r w:rsidR="00AE3FCE">
        <w:rPr>
          <w:sz w:val="24"/>
        </w:rPr>
        <w:tab/>
      </w:r>
      <w:r>
        <w:rPr>
          <w:spacing w:val="-2"/>
          <w:sz w:val="24"/>
        </w:rPr>
        <w:t>предоставления</w:t>
      </w:r>
      <w:r w:rsidR="00AE3FCE">
        <w:rPr>
          <w:sz w:val="24"/>
        </w:rPr>
        <w:t xml:space="preserve"> </w:t>
      </w:r>
      <w:r>
        <w:rPr>
          <w:spacing w:val="-2"/>
          <w:sz w:val="24"/>
        </w:rPr>
        <w:t>муниципальной</w:t>
      </w:r>
      <w:r w:rsidR="00AE3FCE">
        <w:rPr>
          <w:sz w:val="24"/>
        </w:rPr>
        <w:t xml:space="preserve"> </w:t>
      </w:r>
      <w:r>
        <w:rPr>
          <w:spacing w:val="-2"/>
          <w:sz w:val="24"/>
        </w:rPr>
        <w:t xml:space="preserve">услуги </w:t>
      </w:r>
      <w:r>
        <w:rPr>
          <w:sz w:val="24"/>
        </w:rPr>
        <w:t>в случае обращения заявителя непосредственно в уполномоченный орган или МФЦ составляет 15 минут.</w:t>
      </w:r>
    </w:p>
    <w:p w14:paraId="5C5F8DF1" w14:textId="77777777" w:rsidR="00DF0AA9" w:rsidRPr="002A0F95" w:rsidRDefault="005503CA">
      <w:pPr>
        <w:pStyle w:val="a5"/>
        <w:numPr>
          <w:ilvl w:val="2"/>
          <w:numId w:val="9"/>
        </w:numPr>
        <w:tabs>
          <w:tab w:val="left" w:pos="1403"/>
        </w:tabs>
        <w:ind w:left="1403" w:right="0" w:hanging="539"/>
        <w:rPr>
          <w:sz w:val="24"/>
          <w:szCs w:val="24"/>
        </w:rPr>
      </w:pPr>
      <w:r w:rsidRPr="002A0F95">
        <w:rPr>
          <w:sz w:val="24"/>
          <w:szCs w:val="24"/>
        </w:rPr>
        <w:t>Срок</w:t>
      </w:r>
      <w:r w:rsidRPr="002A0F95">
        <w:rPr>
          <w:spacing w:val="-4"/>
          <w:sz w:val="24"/>
          <w:szCs w:val="24"/>
        </w:rPr>
        <w:t xml:space="preserve"> </w:t>
      </w:r>
      <w:r w:rsidRPr="002A0F95">
        <w:rPr>
          <w:sz w:val="24"/>
          <w:szCs w:val="24"/>
        </w:rPr>
        <w:t>регистрации</w:t>
      </w:r>
      <w:r w:rsidRPr="002A0F95">
        <w:rPr>
          <w:spacing w:val="-2"/>
          <w:sz w:val="24"/>
          <w:szCs w:val="24"/>
        </w:rPr>
        <w:t xml:space="preserve"> </w:t>
      </w:r>
      <w:r w:rsidRPr="002A0F95">
        <w:rPr>
          <w:sz w:val="24"/>
          <w:szCs w:val="24"/>
        </w:rPr>
        <w:t>заявления</w:t>
      </w:r>
      <w:r w:rsidRPr="002A0F95">
        <w:rPr>
          <w:spacing w:val="-2"/>
          <w:sz w:val="24"/>
          <w:szCs w:val="24"/>
        </w:rPr>
        <w:t xml:space="preserve"> </w:t>
      </w:r>
      <w:r w:rsidRPr="002A0F95">
        <w:rPr>
          <w:sz w:val="24"/>
          <w:szCs w:val="24"/>
        </w:rPr>
        <w:t>и</w:t>
      </w:r>
      <w:r w:rsidRPr="002A0F95">
        <w:rPr>
          <w:spacing w:val="-4"/>
          <w:sz w:val="24"/>
          <w:szCs w:val="24"/>
        </w:rPr>
        <w:t xml:space="preserve"> </w:t>
      </w:r>
      <w:r w:rsidRPr="002A0F95">
        <w:rPr>
          <w:sz w:val="24"/>
          <w:szCs w:val="24"/>
        </w:rPr>
        <w:t>прилагаемых к</w:t>
      </w:r>
      <w:r w:rsidRPr="002A0F95">
        <w:rPr>
          <w:spacing w:val="-4"/>
          <w:sz w:val="24"/>
          <w:szCs w:val="24"/>
        </w:rPr>
        <w:t xml:space="preserve"> </w:t>
      </w:r>
      <w:r w:rsidRPr="002A0F95">
        <w:rPr>
          <w:sz w:val="24"/>
          <w:szCs w:val="24"/>
        </w:rPr>
        <w:t>нему</w:t>
      </w:r>
      <w:r w:rsidRPr="002A0F95">
        <w:rPr>
          <w:spacing w:val="-7"/>
          <w:sz w:val="24"/>
          <w:szCs w:val="24"/>
        </w:rPr>
        <w:t xml:space="preserve"> </w:t>
      </w:r>
      <w:r w:rsidRPr="002A0F95">
        <w:rPr>
          <w:sz w:val="24"/>
          <w:szCs w:val="24"/>
        </w:rPr>
        <w:t>документов</w:t>
      </w:r>
      <w:r w:rsidRPr="002A0F95">
        <w:rPr>
          <w:spacing w:val="-2"/>
          <w:sz w:val="24"/>
          <w:szCs w:val="24"/>
        </w:rPr>
        <w:t xml:space="preserve"> составляет:</w:t>
      </w:r>
    </w:p>
    <w:p w14:paraId="58D52BD1" w14:textId="77777777" w:rsidR="00DF0AA9" w:rsidRPr="002A0F95" w:rsidRDefault="005503CA">
      <w:pPr>
        <w:pStyle w:val="a5"/>
        <w:numPr>
          <w:ilvl w:val="0"/>
          <w:numId w:val="2"/>
        </w:numPr>
        <w:tabs>
          <w:tab w:val="left" w:pos="990"/>
        </w:tabs>
        <w:ind w:left="990" w:right="0" w:hanging="138"/>
        <w:rPr>
          <w:sz w:val="24"/>
          <w:szCs w:val="24"/>
        </w:rPr>
      </w:pPr>
      <w:r w:rsidRPr="002A0F95">
        <w:rPr>
          <w:sz w:val="24"/>
          <w:szCs w:val="24"/>
        </w:rPr>
        <w:t>при личном</w:t>
      </w:r>
      <w:r w:rsidRPr="002A0F95">
        <w:rPr>
          <w:spacing w:val="-4"/>
          <w:sz w:val="24"/>
          <w:szCs w:val="24"/>
        </w:rPr>
        <w:t xml:space="preserve"> </w:t>
      </w:r>
      <w:r w:rsidRPr="002A0F95">
        <w:rPr>
          <w:sz w:val="24"/>
          <w:szCs w:val="24"/>
        </w:rPr>
        <w:t>приеме –</w:t>
      </w:r>
      <w:r w:rsidRPr="002A0F95">
        <w:rPr>
          <w:spacing w:val="-1"/>
          <w:sz w:val="24"/>
          <w:szCs w:val="24"/>
        </w:rPr>
        <w:t xml:space="preserve"> </w:t>
      </w:r>
      <w:r w:rsidRPr="002A0F95">
        <w:rPr>
          <w:sz w:val="24"/>
          <w:szCs w:val="24"/>
        </w:rPr>
        <w:t>не</w:t>
      </w:r>
      <w:r w:rsidRPr="002A0F95">
        <w:rPr>
          <w:spacing w:val="-1"/>
          <w:sz w:val="24"/>
          <w:szCs w:val="24"/>
        </w:rPr>
        <w:t xml:space="preserve"> </w:t>
      </w:r>
      <w:r w:rsidRPr="002A0F95">
        <w:rPr>
          <w:sz w:val="24"/>
          <w:szCs w:val="24"/>
        </w:rPr>
        <w:t>более</w:t>
      </w:r>
      <w:r w:rsidRPr="002A0F95">
        <w:rPr>
          <w:spacing w:val="-3"/>
          <w:sz w:val="24"/>
          <w:szCs w:val="24"/>
        </w:rPr>
        <w:t xml:space="preserve"> </w:t>
      </w:r>
      <w:r w:rsidRPr="002A0F95">
        <w:rPr>
          <w:sz w:val="24"/>
          <w:szCs w:val="24"/>
        </w:rPr>
        <w:t xml:space="preserve">15 </w:t>
      </w:r>
      <w:r w:rsidRPr="002A0F95">
        <w:rPr>
          <w:spacing w:val="-2"/>
          <w:sz w:val="24"/>
          <w:szCs w:val="24"/>
        </w:rPr>
        <w:t>минут.</w:t>
      </w:r>
    </w:p>
    <w:p w14:paraId="04FEE5E5" w14:textId="77777777" w:rsidR="00DF0AA9" w:rsidRPr="002A0F95" w:rsidRDefault="005503CA">
      <w:pPr>
        <w:pStyle w:val="a5"/>
        <w:numPr>
          <w:ilvl w:val="0"/>
          <w:numId w:val="2"/>
        </w:numPr>
        <w:tabs>
          <w:tab w:val="left" w:pos="1051"/>
        </w:tabs>
        <w:ind w:right="134" w:firstLine="708"/>
        <w:rPr>
          <w:sz w:val="24"/>
          <w:szCs w:val="24"/>
        </w:rPr>
      </w:pPr>
      <w:r w:rsidRPr="002A0F95">
        <w:rPr>
          <w:sz w:val="24"/>
          <w:szCs w:val="24"/>
        </w:rPr>
        <w:t>при поступлении заявления и документов по почте, посредством Единого портала государственных</w:t>
      </w:r>
      <w:r w:rsidR="002D69F6" w:rsidRPr="002A0F95">
        <w:rPr>
          <w:sz w:val="24"/>
          <w:szCs w:val="24"/>
        </w:rPr>
        <w:t xml:space="preserve"> </w:t>
      </w:r>
      <w:r w:rsidRPr="002A0F95">
        <w:rPr>
          <w:sz w:val="24"/>
          <w:szCs w:val="24"/>
        </w:rPr>
        <w:t>и муниципальных услуг, МФЦ – 1 рабочий день.</w:t>
      </w:r>
    </w:p>
    <w:p w14:paraId="41C6240F" w14:textId="77777777" w:rsidR="00DF0AA9" w:rsidRPr="002A0F95" w:rsidRDefault="005503CA" w:rsidP="002D69F6">
      <w:pPr>
        <w:pStyle w:val="a5"/>
        <w:numPr>
          <w:ilvl w:val="2"/>
          <w:numId w:val="9"/>
        </w:numPr>
        <w:tabs>
          <w:tab w:val="left" w:pos="1446"/>
          <w:tab w:val="left" w:pos="9241"/>
        </w:tabs>
        <w:spacing w:before="1"/>
        <w:ind w:left="143" w:firstLine="720"/>
        <w:rPr>
          <w:sz w:val="24"/>
          <w:szCs w:val="24"/>
        </w:rPr>
      </w:pPr>
      <w:r w:rsidRPr="002A0F95">
        <w:rPr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</w:t>
      </w:r>
      <w:r w:rsidRPr="002A0F95">
        <w:rPr>
          <w:spacing w:val="-2"/>
          <w:sz w:val="24"/>
          <w:szCs w:val="24"/>
        </w:rPr>
        <w:t>информационным</w:t>
      </w:r>
      <w:r w:rsidR="002D69F6" w:rsidRPr="002A0F95">
        <w:rPr>
          <w:sz w:val="24"/>
          <w:szCs w:val="24"/>
        </w:rPr>
        <w:t xml:space="preserve"> </w:t>
      </w:r>
      <w:r w:rsidRPr="002A0F95">
        <w:rPr>
          <w:spacing w:val="-2"/>
          <w:sz w:val="24"/>
          <w:szCs w:val="24"/>
        </w:rPr>
        <w:t>стендам</w:t>
      </w:r>
      <w:r w:rsidR="002D69F6" w:rsidRPr="002A0F95">
        <w:rPr>
          <w:spacing w:val="-2"/>
          <w:sz w:val="24"/>
          <w:szCs w:val="24"/>
        </w:rPr>
        <w:t xml:space="preserve"> </w:t>
      </w:r>
      <w:r w:rsidRPr="002A0F95">
        <w:rPr>
          <w:sz w:val="24"/>
          <w:szCs w:val="24"/>
        </w:rPr>
        <w:t xml:space="preserve">с образцами их заполнения и перечнем документов </w:t>
      </w:r>
      <w:r w:rsidR="002D69F6" w:rsidRPr="002A0F95">
        <w:rPr>
          <w:sz w:val="24"/>
          <w:szCs w:val="24"/>
        </w:rPr>
        <w:t xml:space="preserve">и (или) информации, необходимых для </w:t>
      </w:r>
      <w:r w:rsidRPr="002A0F95">
        <w:rPr>
          <w:spacing w:val="-2"/>
          <w:sz w:val="24"/>
          <w:szCs w:val="24"/>
        </w:rPr>
        <w:t>предоставления</w:t>
      </w:r>
      <w:r w:rsidR="002D69F6" w:rsidRPr="002A0F95">
        <w:rPr>
          <w:sz w:val="24"/>
          <w:szCs w:val="24"/>
        </w:rPr>
        <w:t xml:space="preserve"> </w:t>
      </w:r>
      <w:r w:rsidR="002D69F6" w:rsidRPr="002A0F95">
        <w:rPr>
          <w:spacing w:val="-2"/>
          <w:sz w:val="24"/>
          <w:szCs w:val="24"/>
        </w:rPr>
        <w:t xml:space="preserve">муниципальной </w:t>
      </w:r>
      <w:r w:rsidRPr="002A0F95">
        <w:rPr>
          <w:spacing w:val="-2"/>
          <w:sz w:val="24"/>
          <w:szCs w:val="24"/>
        </w:rPr>
        <w:t>услуги,</w:t>
      </w:r>
      <w:r w:rsidR="002D69F6" w:rsidRPr="002A0F95">
        <w:rPr>
          <w:sz w:val="24"/>
          <w:szCs w:val="24"/>
        </w:rPr>
        <w:t xml:space="preserve"> </w:t>
      </w:r>
      <w:r w:rsidRPr="002A0F95">
        <w:rPr>
          <w:spacing w:val="-10"/>
          <w:sz w:val="24"/>
          <w:szCs w:val="24"/>
        </w:rPr>
        <w:t>в</w:t>
      </w:r>
      <w:r w:rsidR="002D69F6" w:rsidRPr="002A0F95">
        <w:rPr>
          <w:sz w:val="24"/>
          <w:szCs w:val="24"/>
        </w:rPr>
        <w:t xml:space="preserve"> </w:t>
      </w:r>
      <w:r w:rsidRPr="002A0F95">
        <w:rPr>
          <w:spacing w:val="-4"/>
          <w:sz w:val="24"/>
          <w:szCs w:val="24"/>
        </w:rPr>
        <w:t>том</w:t>
      </w:r>
      <w:r w:rsidR="002D69F6" w:rsidRPr="002A0F95">
        <w:rPr>
          <w:sz w:val="24"/>
          <w:szCs w:val="24"/>
        </w:rPr>
        <w:t xml:space="preserve"> </w:t>
      </w:r>
      <w:r w:rsidRPr="002A0F95">
        <w:rPr>
          <w:spacing w:val="-2"/>
          <w:sz w:val="24"/>
          <w:szCs w:val="24"/>
        </w:rPr>
        <w:t xml:space="preserve">числе </w:t>
      </w:r>
      <w:r w:rsidRPr="002A0F95">
        <w:rPr>
          <w:sz w:val="24"/>
          <w:szCs w:val="24"/>
        </w:rPr>
        <w:t>к</w:t>
      </w:r>
      <w:r w:rsidR="002D69F6" w:rsidRPr="002A0F95">
        <w:rPr>
          <w:spacing w:val="63"/>
          <w:w w:val="150"/>
          <w:sz w:val="24"/>
          <w:szCs w:val="24"/>
        </w:rPr>
        <w:t xml:space="preserve"> </w:t>
      </w:r>
      <w:r w:rsidRPr="002A0F95">
        <w:rPr>
          <w:sz w:val="24"/>
          <w:szCs w:val="24"/>
        </w:rPr>
        <w:t>обеспечению</w:t>
      </w:r>
      <w:r w:rsidR="002D69F6" w:rsidRPr="002A0F95">
        <w:rPr>
          <w:spacing w:val="63"/>
          <w:w w:val="150"/>
          <w:sz w:val="24"/>
          <w:szCs w:val="24"/>
        </w:rPr>
        <w:t xml:space="preserve"> </w:t>
      </w:r>
      <w:r w:rsidRPr="002A0F95">
        <w:rPr>
          <w:sz w:val="24"/>
          <w:szCs w:val="24"/>
        </w:rPr>
        <w:t>доступности</w:t>
      </w:r>
      <w:r w:rsidR="002D69F6" w:rsidRPr="002A0F95">
        <w:rPr>
          <w:spacing w:val="63"/>
          <w:w w:val="150"/>
          <w:sz w:val="24"/>
          <w:szCs w:val="24"/>
        </w:rPr>
        <w:t xml:space="preserve"> </w:t>
      </w:r>
      <w:r w:rsidRPr="002A0F95">
        <w:rPr>
          <w:sz w:val="24"/>
          <w:szCs w:val="24"/>
        </w:rPr>
        <w:t>для</w:t>
      </w:r>
      <w:r w:rsidR="002A0F95">
        <w:rPr>
          <w:spacing w:val="63"/>
          <w:w w:val="150"/>
          <w:sz w:val="24"/>
          <w:szCs w:val="24"/>
        </w:rPr>
        <w:t xml:space="preserve"> </w:t>
      </w:r>
      <w:r w:rsidRPr="002A0F95">
        <w:rPr>
          <w:sz w:val="24"/>
          <w:szCs w:val="24"/>
        </w:rPr>
        <w:t>инвалидов</w:t>
      </w:r>
      <w:r w:rsidR="002D69F6" w:rsidRPr="002A0F95">
        <w:rPr>
          <w:spacing w:val="64"/>
          <w:w w:val="150"/>
          <w:sz w:val="24"/>
          <w:szCs w:val="24"/>
        </w:rPr>
        <w:t xml:space="preserve"> </w:t>
      </w:r>
      <w:r w:rsidRPr="002A0F95">
        <w:rPr>
          <w:sz w:val="24"/>
          <w:szCs w:val="24"/>
        </w:rPr>
        <w:t>указанных</w:t>
      </w:r>
      <w:r w:rsidR="002D69F6" w:rsidRPr="002A0F95">
        <w:rPr>
          <w:spacing w:val="63"/>
          <w:w w:val="150"/>
          <w:sz w:val="24"/>
          <w:szCs w:val="24"/>
        </w:rPr>
        <w:t xml:space="preserve"> </w:t>
      </w:r>
      <w:r w:rsidRPr="002A0F95">
        <w:rPr>
          <w:sz w:val="24"/>
          <w:szCs w:val="24"/>
        </w:rPr>
        <w:t>объектов в соответствии</w:t>
      </w:r>
      <w:r w:rsidR="002D69F6" w:rsidRPr="002A0F95">
        <w:rPr>
          <w:sz w:val="24"/>
          <w:szCs w:val="24"/>
        </w:rPr>
        <w:t xml:space="preserve"> с законодательством Российской </w:t>
      </w:r>
      <w:r w:rsidRPr="002A0F95">
        <w:rPr>
          <w:sz w:val="24"/>
          <w:szCs w:val="24"/>
        </w:rPr>
        <w:t>Федерации о социальной защите инвалидов.</w:t>
      </w:r>
    </w:p>
    <w:p w14:paraId="6962312F" w14:textId="77777777" w:rsidR="00DF0AA9" w:rsidRDefault="005503CA">
      <w:pPr>
        <w:pStyle w:val="a5"/>
        <w:numPr>
          <w:ilvl w:val="3"/>
          <w:numId w:val="9"/>
        </w:numPr>
        <w:tabs>
          <w:tab w:val="left" w:pos="1583"/>
        </w:tabs>
        <w:ind w:left="1583" w:right="0" w:hanging="719"/>
        <w:rPr>
          <w:sz w:val="24"/>
        </w:rPr>
      </w:pPr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муниципальная </w:t>
      </w:r>
      <w:r>
        <w:rPr>
          <w:spacing w:val="-2"/>
          <w:sz w:val="24"/>
        </w:rPr>
        <w:t>услуга.</w:t>
      </w:r>
    </w:p>
    <w:p w14:paraId="7705BAD4" w14:textId="77777777" w:rsidR="00DF0AA9" w:rsidRDefault="005503CA">
      <w:pPr>
        <w:pStyle w:val="a3"/>
        <w:ind w:right="119"/>
      </w:pPr>
      <w:r>
        <w:t xml:space="preserve"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</w:t>
      </w:r>
      <w:r>
        <w:lastRenderedPageBreak/>
        <w:t>информационными и справочными материалами, наглядной информацией, стульями и столами).</w:t>
      </w:r>
    </w:p>
    <w:p w14:paraId="31DD404B" w14:textId="77777777" w:rsidR="00DF0AA9" w:rsidRDefault="005503CA">
      <w:pPr>
        <w:pStyle w:val="a3"/>
        <w:ind w:right="136"/>
      </w:pPr>
      <w:r>
        <w:t>Помещения уполномоченного органа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соответствовать постановлениям</w:t>
      </w:r>
      <w:r>
        <w:rPr>
          <w:spacing w:val="-3"/>
        </w:rPr>
        <w:t xml:space="preserve"> </w:t>
      </w:r>
      <w:r>
        <w:t>Главного государственного санитарного врача Российской Федерации</w:t>
      </w:r>
      <w:r w:rsidR="004A6DD8">
        <w:t xml:space="preserve"> </w:t>
      </w:r>
      <w:r>
        <w:t>от 02.12.2020 № 40 "Об утверждении санитарных правил СП 2.2.3670-20 "Санитарно-эпидемиологические</w:t>
      </w:r>
      <w:r>
        <w:rPr>
          <w:spacing w:val="-1"/>
        </w:rPr>
        <w:t xml:space="preserve"> </w:t>
      </w:r>
      <w:r w:rsidR="003278A3">
        <w:t>требования к условиям труда</w:t>
      </w:r>
      <w:r>
        <w:t>,</w:t>
      </w:r>
      <w:r w:rsidR="003278A3">
        <w:t xml:space="preserve"> </w:t>
      </w:r>
      <w:r>
        <w:t xml:space="preserve">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и быть оборудованы средствами </w:t>
      </w:r>
      <w:r>
        <w:rPr>
          <w:spacing w:val="-2"/>
        </w:rPr>
        <w:t>пожаротушения.</w:t>
      </w:r>
    </w:p>
    <w:p w14:paraId="0FF838AB" w14:textId="77777777" w:rsidR="00DF0AA9" w:rsidRDefault="005503CA">
      <w:pPr>
        <w:pStyle w:val="a3"/>
        <w:spacing w:before="1" w:line="275" w:lineRule="exact"/>
        <w:ind w:left="864" w:firstLine="0"/>
      </w:pPr>
      <w:r>
        <w:t>Вход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t>оборудуются</w:t>
      </w:r>
      <w:r>
        <w:rPr>
          <w:spacing w:val="-3"/>
        </w:rPr>
        <w:t xml:space="preserve"> </w:t>
      </w:r>
      <w:r>
        <w:t>соответствующими</w:t>
      </w:r>
      <w:r>
        <w:rPr>
          <w:spacing w:val="4"/>
        </w:rPr>
        <w:t xml:space="preserve"> </w:t>
      </w:r>
      <w:r>
        <w:rPr>
          <w:spacing w:val="-2"/>
        </w:rPr>
        <w:t>указателями.</w:t>
      </w:r>
    </w:p>
    <w:p w14:paraId="40A2AD2C" w14:textId="77777777" w:rsidR="00DF0AA9" w:rsidRDefault="005503CA">
      <w:pPr>
        <w:pStyle w:val="a3"/>
        <w:ind w:right="137"/>
      </w:pPr>
      <w: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14:paraId="3BDA3B8A" w14:textId="77777777" w:rsidR="00DF0AA9" w:rsidRDefault="005503CA">
      <w:pPr>
        <w:pStyle w:val="a3"/>
        <w:spacing w:before="80"/>
        <w:ind w:right="135"/>
      </w:pPr>
      <w: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14:paraId="3E2AECB5" w14:textId="77777777" w:rsidR="00DF0AA9" w:rsidRDefault="005503CA">
      <w:pPr>
        <w:pStyle w:val="a5"/>
        <w:numPr>
          <w:ilvl w:val="3"/>
          <w:numId w:val="9"/>
        </w:numPr>
        <w:tabs>
          <w:tab w:val="left" w:pos="1583"/>
        </w:tabs>
        <w:ind w:left="1583" w:right="0" w:hanging="719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ожидания.</w:t>
      </w:r>
    </w:p>
    <w:p w14:paraId="0FC7B1DA" w14:textId="77777777" w:rsidR="00DF0AA9" w:rsidRDefault="005503CA">
      <w:pPr>
        <w:pStyle w:val="a3"/>
        <w:ind w:right="140"/>
      </w:pPr>
      <w: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14:paraId="7AFEA05B" w14:textId="77777777" w:rsidR="00DF0AA9" w:rsidRDefault="005503CA">
      <w:pPr>
        <w:pStyle w:val="a3"/>
        <w:ind w:right="135"/>
      </w:pPr>
      <w:r>
        <w:t>Места ожидания должны быть оборудованы стульями, кресельными секциями,</w:t>
      </w:r>
      <w:r>
        <w:rPr>
          <w:spacing w:val="40"/>
        </w:rPr>
        <w:t xml:space="preserve"> </w:t>
      </w:r>
      <w:r>
        <w:rPr>
          <w:spacing w:val="-2"/>
        </w:rPr>
        <w:t>скамьями.</w:t>
      </w:r>
    </w:p>
    <w:p w14:paraId="155AAAB0" w14:textId="77777777" w:rsidR="00DF0AA9" w:rsidRDefault="005503CA">
      <w:pPr>
        <w:pStyle w:val="a5"/>
        <w:numPr>
          <w:ilvl w:val="3"/>
          <w:numId w:val="9"/>
        </w:numPr>
        <w:tabs>
          <w:tab w:val="left" w:pos="1583"/>
        </w:tabs>
        <w:ind w:left="1583" w:right="0" w:hanging="719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заявителей.</w:t>
      </w:r>
    </w:p>
    <w:p w14:paraId="5252DD81" w14:textId="77777777" w:rsidR="00DF0AA9" w:rsidRDefault="005503CA">
      <w:pPr>
        <w:pStyle w:val="a3"/>
        <w:ind w:right="136"/>
      </w:pPr>
      <w:r>
        <w:t>Прием заявителей осуществляется в специально выделенных для этих целей</w:t>
      </w:r>
      <w:r>
        <w:rPr>
          <w:spacing w:val="40"/>
        </w:rPr>
        <w:t xml:space="preserve"> </w:t>
      </w:r>
      <w:r>
        <w:rPr>
          <w:spacing w:val="-2"/>
        </w:rPr>
        <w:t>помещениях.</w:t>
      </w:r>
    </w:p>
    <w:p w14:paraId="50088736" w14:textId="77777777" w:rsidR="00DF0AA9" w:rsidRDefault="005503CA">
      <w:pPr>
        <w:pStyle w:val="a3"/>
        <w:ind w:right="136"/>
      </w:pPr>
      <w: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14:paraId="72380B4A" w14:textId="77777777" w:rsidR="00DF0AA9" w:rsidRDefault="005503CA">
      <w:pPr>
        <w:pStyle w:val="a3"/>
        <w:ind w:right="135"/>
      </w:pPr>
      <w: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14:paraId="6B160C91" w14:textId="77777777" w:rsidR="00DF0AA9" w:rsidRDefault="005503CA">
      <w:pPr>
        <w:pStyle w:val="a3"/>
        <w:spacing w:before="1"/>
        <w:ind w:right="135"/>
      </w:pPr>
      <w: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</w:t>
      </w:r>
      <w:r>
        <w:rPr>
          <w:spacing w:val="40"/>
        </w:rPr>
        <w:t xml:space="preserve"> </w:t>
      </w:r>
      <w:r>
        <w:t>столами и обеспечиваются писчей бумагой и письменными принадлежностями.</w:t>
      </w:r>
    </w:p>
    <w:p w14:paraId="47ED0C17" w14:textId="77777777" w:rsidR="00DF0AA9" w:rsidRDefault="005503CA">
      <w:pPr>
        <w:pStyle w:val="a5"/>
        <w:numPr>
          <w:ilvl w:val="3"/>
          <w:numId w:val="9"/>
        </w:numPr>
        <w:tabs>
          <w:tab w:val="left" w:pos="1583"/>
        </w:tabs>
        <w:ind w:left="1583" w:right="0" w:hanging="719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стендам.</w:t>
      </w:r>
    </w:p>
    <w:p w14:paraId="6BF59A1B" w14:textId="77777777" w:rsidR="00DF0AA9" w:rsidRDefault="005503CA">
      <w:pPr>
        <w:pStyle w:val="a3"/>
        <w:ind w:right="134"/>
      </w:pPr>
      <w: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14:paraId="4825F026" w14:textId="77777777" w:rsidR="00DF0AA9" w:rsidRDefault="005503CA">
      <w:pPr>
        <w:pStyle w:val="a3"/>
        <w:ind w:right="133"/>
      </w:pPr>
      <w:r>
        <w:t>На информационных стендах, официальном сайте уполномоченного органа</w:t>
      </w:r>
      <w:r>
        <w:rPr>
          <w:spacing w:val="80"/>
        </w:rPr>
        <w:t xml:space="preserve"> </w:t>
      </w:r>
      <w:r>
        <w:t>размещаются следующие информационные материалы:</w:t>
      </w:r>
    </w:p>
    <w:p w14:paraId="727AC2D6" w14:textId="77777777" w:rsidR="00DF0AA9" w:rsidRDefault="005503CA">
      <w:pPr>
        <w:pStyle w:val="a3"/>
        <w:ind w:right="134"/>
      </w:pPr>
      <w: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14:paraId="6A916E32" w14:textId="77777777" w:rsidR="00DF0AA9" w:rsidRDefault="005503CA">
      <w:pPr>
        <w:pStyle w:val="a3"/>
        <w:ind w:left="864" w:firstLine="0"/>
      </w:pPr>
      <w:r>
        <w:t>текст</w:t>
      </w:r>
      <w:r>
        <w:rPr>
          <w:spacing w:val="-4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2"/>
        </w:rPr>
        <w:t xml:space="preserve"> регламента;</w:t>
      </w:r>
    </w:p>
    <w:p w14:paraId="683D6813" w14:textId="77777777" w:rsidR="00DF0AA9" w:rsidRDefault="005503CA">
      <w:pPr>
        <w:pStyle w:val="a3"/>
        <w:ind w:left="864" w:firstLine="0"/>
      </w:pP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rPr>
          <w:spacing w:val="-2"/>
        </w:rPr>
        <w:t>услуги;</w:t>
      </w:r>
    </w:p>
    <w:p w14:paraId="16CEA108" w14:textId="77777777" w:rsidR="00DF0AA9" w:rsidRDefault="005503CA">
      <w:pPr>
        <w:pStyle w:val="a3"/>
        <w:spacing w:before="1"/>
        <w:ind w:left="864" w:right="1028" w:firstLine="0"/>
      </w:pPr>
      <w:r>
        <w:t>перечень</w:t>
      </w:r>
      <w:r>
        <w:rPr>
          <w:spacing w:val="-6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услуги; формы и образцы документов для заполнения;</w:t>
      </w:r>
    </w:p>
    <w:p w14:paraId="10047A9D" w14:textId="77777777" w:rsidR="00DF0AA9" w:rsidRDefault="005503CA">
      <w:pPr>
        <w:pStyle w:val="a3"/>
        <w:ind w:right="119"/>
      </w:pPr>
      <w:r>
        <w:t>сведения о месте нахождения и графике работы наименование администрации муниципального образования и МФЦ;</w:t>
      </w:r>
    </w:p>
    <w:p w14:paraId="16E0902F" w14:textId="77777777" w:rsidR="00DF0AA9" w:rsidRDefault="005503CA">
      <w:pPr>
        <w:pStyle w:val="a3"/>
        <w:ind w:left="864" w:firstLine="0"/>
      </w:pPr>
      <w:r>
        <w:t>справочные</w:t>
      </w:r>
      <w:r>
        <w:rPr>
          <w:spacing w:val="-6"/>
        </w:rPr>
        <w:t xml:space="preserve"> </w:t>
      </w:r>
      <w:r>
        <w:rPr>
          <w:spacing w:val="-2"/>
        </w:rPr>
        <w:t>телефоны;</w:t>
      </w:r>
    </w:p>
    <w:p w14:paraId="400828ED" w14:textId="77777777" w:rsidR="00DF0AA9" w:rsidRDefault="005503CA">
      <w:pPr>
        <w:pStyle w:val="a3"/>
        <w:ind w:left="864" w:firstLine="0"/>
      </w:pPr>
      <w:r>
        <w:t>адреса</w:t>
      </w:r>
      <w:r>
        <w:rPr>
          <w:spacing w:val="-8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адреса</w:t>
      </w:r>
      <w:r>
        <w:rPr>
          <w:spacing w:val="-4"/>
        </w:rPr>
        <w:t xml:space="preserve"> </w:t>
      </w:r>
      <w:r>
        <w:t>Интернет-</w:t>
      </w:r>
      <w:r>
        <w:rPr>
          <w:spacing w:val="-2"/>
        </w:rPr>
        <w:t>сайтов;</w:t>
      </w:r>
    </w:p>
    <w:p w14:paraId="1416DB60" w14:textId="77777777" w:rsidR="00DF0AA9" w:rsidRDefault="005503CA">
      <w:pPr>
        <w:pStyle w:val="a3"/>
        <w:ind w:right="119"/>
      </w:pPr>
      <w:r>
        <w:t>информация о месте личного приема, а также об установленных для личного приема</w:t>
      </w:r>
      <w:r>
        <w:rPr>
          <w:spacing w:val="40"/>
        </w:rPr>
        <w:t xml:space="preserve"> </w:t>
      </w:r>
      <w:r>
        <w:t>днях и часах.</w:t>
      </w:r>
    </w:p>
    <w:p w14:paraId="4BEAAC18" w14:textId="77777777" w:rsidR="00DF0AA9" w:rsidRDefault="005503CA">
      <w:pPr>
        <w:pStyle w:val="a3"/>
        <w:ind w:right="137"/>
      </w:pPr>
      <w:r>
        <w:t xml:space="preserve">При изменении информации по исполнению муниципальной услуги </w:t>
      </w:r>
      <w:r>
        <w:lastRenderedPageBreak/>
        <w:t>осуществляется ее периодическое обновление.</w:t>
      </w:r>
    </w:p>
    <w:p w14:paraId="04D8F3BB" w14:textId="77777777" w:rsidR="00DF0AA9" w:rsidRDefault="005503CA">
      <w:pPr>
        <w:pStyle w:val="a3"/>
        <w:ind w:right="135"/>
      </w:pPr>
      <w: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на Едином портале государственных и муниципальных услуг, а также на официальном сайте уполномоченного органа (</w:t>
      </w:r>
      <w:r w:rsidR="00D27BFA" w:rsidRPr="004D1A9E">
        <w:t>https://adm-krom.ru/</w:t>
      </w:r>
      <w:r>
        <w:t>).</w:t>
      </w:r>
    </w:p>
    <w:p w14:paraId="120B0CB3" w14:textId="77777777" w:rsidR="00DF0AA9" w:rsidRDefault="005503CA">
      <w:pPr>
        <w:pStyle w:val="a3"/>
        <w:spacing w:before="1"/>
        <w:ind w:right="134"/>
      </w:pPr>
      <w: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14:paraId="4CF2F89B" w14:textId="77777777" w:rsidR="00DF0AA9" w:rsidRDefault="005503CA">
      <w:pPr>
        <w:pStyle w:val="a5"/>
        <w:numPr>
          <w:ilvl w:val="3"/>
          <w:numId w:val="9"/>
        </w:numPr>
        <w:tabs>
          <w:tab w:val="left" w:pos="1614"/>
        </w:tabs>
        <w:ind w:right="141" w:firstLine="720"/>
        <w:rPr>
          <w:sz w:val="24"/>
        </w:rPr>
      </w:pPr>
      <w:r>
        <w:rPr>
          <w:sz w:val="24"/>
        </w:rPr>
        <w:t>Требования к обеспечению доступности предоставления муниципальной услуги для инвалидов.</w:t>
      </w:r>
    </w:p>
    <w:p w14:paraId="20383A63" w14:textId="77777777" w:rsidR="00DF0AA9" w:rsidRDefault="005503CA">
      <w:pPr>
        <w:pStyle w:val="a3"/>
        <w:spacing w:before="2" w:line="237" w:lineRule="auto"/>
        <w:ind w:right="138"/>
      </w:pPr>
      <w:r>
        <w:t>В целях обеспечения условий доступности для инвалидов муниципальной услуги</w:t>
      </w:r>
      <w:r>
        <w:rPr>
          <w:spacing w:val="40"/>
        </w:rPr>
        <w:t xml:space="preserve"> </w:t>
      </w:r>
      <w:r>
        <w:t>должно быть обеспечено:</w:t>
      </w:r>
    </w:p>
    <w:p w14:paraId="2824A6E8" w14:textId="77777777" w:rsidR="00DF0AA9" w:rsidRDefault="005503CA">
      <w:pPr>
        <w:pStyle w:val="a5"/>
        <w:numPr>
          <w:ilvl w:val="4"/>
          <w:numId w:val="9"/>
        </w:numPr>
        <w:tabs>
          <w:tab w:val="left" w:pos="1068"/>
        </w:tabs>
        <w:spacing w:before="80"/>
        <w:ind w:firstLine="720"/>
        <w:rPr>
          <w:sz w:val="24"/>
        </w:rPr>
      </w:pPr>
      <w:r>
        <w:rPr>
          <w:sz w:val="24"/>
        </w:rPr>
        <w:t>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14:paraId="2123DBF0" w14:textId="77777777" w:rsidR="00DF0AA9" w:rsidRDefault="005503CA">
      <w:pPr>
        <w:pStyle w:val="a5"/>
        <w:numPr>
          <w:ilvl w:val="4"/>
          <w:numId w:val="9"/>
        </w:numPr>
        <w:tabs>
          <w:tab w:val="left" w:pos="1002"/>
        </w:tabs>
        <w:ind w:left="1002" w:right="0" w:hanging="138"/>
        <w:rPr>
          <w:sz w:val="24"/>
        </w:rPr>
      </w:pPr>
      <w:r>
        <w:rPr>
          <w:sz w:val="24"/>
        </w:rPr>
        <w:t>беспрепятственный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вход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него;</w:t>
      </w:r>
    </w:p>
    <w:p w14:paraId="77B94EDD" w14:textId="77777777" w:rsidR="00DF0AA9" w:rsidRDefault="005503CA">
      <w:pPr>
        <w:pStyle w:val="a5"/>
        <w:numPr>
          <w:ilvl w:val="4"/>
          <w:numId w:val="9"/>
        </w:numPr>
        <w:tabs>
          <w:tab w:val="left" w:pos="1030"/>
        </w:tabs>
        <w:ind w:firstLine="720"/>
        <w:rPr>
          <w:sz w:val="24"/>
        </w:rPr>
      </w:pPr>
      <w:r>
        <w:rPr>
          <w:sz w:val="24"/>
        </w:rPr>
        <w:t>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14:paraId="1B137BD5" w14:textId="77777777" w:rsidR="00DF0AA9" w:rsidRDefault="005503CA">
      <w:pPr>
        <w:pStyle w:val="a5"/>
        <w:numPr>
          <w:ilvl w:val="4"/>
          <w:numId w:val="9"/>
        </w:numPr>
        <w:tabs>
          <w:tab w:val="left" w:pos="1130"/>
        </w:tabs>
        <w:ind w:firstLine="720"/>
        <w:rPr>
          <w:sz w:val="24"/>
        </w:rPr>
      </w:pPr>
      <w:r>
        <w:rPr>
          <w:sz w:val="24"/>
        </w:rPr>
        <w:t>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14:paraId="5582647B" w14:textId="77777777" w:rsidR="00DF0AA9" w:rsidRDefault="005503CA">
      <w:pPr>
        <w:pStyle w:val="a5"/>
        <w:numPr>
          <w:ilvl w:val="4"/>
          <w:numId w:val="9"/>
        </w:numPr>
        <w:tabs>
          <w:tab w:val="left" w:pos="1056"/>
        </w:tabs>
        <w:ind w:right="134" w:firstLine="720"/>
        <w:rPr>
          <w:sz w:val="24"/>
        </w:rPr>
      </w:pPr>
      <w:r>
        <w:rPr>
          <w:sz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14:paraId="0655B52E" w14:textId="77777777" w:rsidR="00DF0AA9" w:rsidRDefault="005503CA">
      <w:pPr>
        <w:pStyle w:val="a5"/>
        <w:numPr>
          <w:ilvl w:val="4"/>
          <w:numId w:val="9"/>
        </w:numPr>
        <w:tabs>
          <w:tab w:val="left" w:pos="1116"/>
        </w:tabs>
        <w:ind w:right="136" w:firstLine="720"/>
        <w:rPr>
          <w:sz w:val="24"/>
        </w:rPr>
      </w:pPr>
      <w:r>
        <w:rPr>
          <w:sz w:val="24"/>
        </w:rPr>
        <w:t>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14:paraId="211447CE" w14:textId="77777777" w:rsidR="00DF0AA9" w:rsidRDefault="005503CA">
      <w:pPr>
        <w:pStyle w:val="a5"/>
        <w:numPr>
          <w:ilvl w:val="2"/>
          <w:numId w:val="9"/>
        </w:numPr>
        <w:tabs>
          <w:tab w:val="left" w:pos="1578"/>
        </w:tabs>
        <w:ind w:left="143" w:right="118" w:firstLine="708"/>
        <w:rPr>
          <w:sz w:val="24"/>
        </w:rPr>
      </w:pPr>
      <w:r>
        <w:rPr>
          <w:sz w:val="24"/>
        </w:rPr>
        <w:t>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</w:t>
      </w:r>
      <w:r>
        <w:rPr>
          <w:spacing w:val="40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жалоб и претензий со стороны заявителя, а также судебных актов о признании незаконными решений, действий (бездействия) администрации </w:t>
      </w:r>
      <w:r w:rsidR="00D27BFA">
        <w:rPr>
          <w:sz w:val="24"/>
        </w:rPr>
        <w:t>Кромского района</w:t>
      </w:r>
      <w:r>
        <w:rPr>
          <w:sz w:val="24"/>
        </w:rPr>
        <w:t xml:space="preserve"> и должностных лиц администрации </w:t>
      </w:r>
      <w:r w:rsidR="00D27BFA">
        <w:rPr>
          <w:sz w:val="24"/>
        </w:rPr>
        <w:t>Кромского района</w:t>
      </w:r>
      <w:r>
        <w:rPr>
          <w:sz w:val="24"/>
        </w:rPr>
        <w:t>.</w:t>
      </w:r>
    </w:p>
    <w:p w14:paraId="2213761D" w14:textId="77777777" w:rsidR="00DF0AA9" w:rsidRDefault="005503CA">
      <w:pPr>
        <w:pStyle w:val="a5"/>
        <w:numPr>
          <w:ilvl w:val="2"/>
          <w:numId w:val="9"/>
        </w:numPr>
        <w:tabs>
          <w:tab w:val="left" w:pos="1390"/>
        </w:tabs>
        <w:spacing w:before="1"/>
        <w:ind w:left="143" w:right="120" w:firstLine="708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14:paraId="5FA70CED" w14:textId="77777777" w:rsidR="00DF0AA9" w:rsidRDefault="00DF0AA9">
      <w:pPr>
        <w:pStyle w:val="a3"/>
        <w:spacing w:before="4"/>
        <w:ind w:left="0" w:firstLine="0"/>
        <w:jc w:val="left"/>
      </w:pPr>
    </w:p>
    <w:p w14:paraId="26A7CA7F" w14:textId="77777777" w:rsidR="00DF0AA9" w:rsidRPr="00CD6E15" w:rsidRDefault="005503CA" w:rsidP="00CD6E15">
      <w:pPr>
        <w:pStyle w:val="a5"/>
        <w:numPr>
          <w:ilvl w:val="1"/>
          <w:numId w:val="9"/>
        </w:numPr>
        <w:tabs>
          <w:tab w:val="left" w:pos="864"/>
          <w:tab w:val="left" w:pos="924"/>
        </w:tabs>
        <w:spacing w:before="1"/>
        <w:ind w:left="924" w:right="620" w:hanging="300"/>
        <w:jc w:val="both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процедур, требования к порядку их выполнения, в том числе особенности выполнения</w:t>
      </w:r>
      <w:r w:rsidR="00CD6E15" w:rsidRPr="00CD6E15">
        <w:rPr>
          <w:b/>
          <w:sz w:val="24"/>
        </w:rPr>
        <w:t xml:space="preserve">   </w:t>
      </w:r>
      <w:r w:rsidRPr="00CD6E15">
        <w:rPr>
          <w:b/>
          <w:sz w:val="24"/>
        </w:rPr>
        <w:t>административных</w:t>
      </w:r>
      <w:r w:rsidRPr="00CD6E15">
        <w:rPr>
          <w:b/>
          <w:spacing w:val="-4"/>
          <w:sz w:val="24"/>
        </w:rPr>
        <w:t xml:space="preserve"> </w:t>
      </w:r>
      <w:r w:rsidRPr="00CD6E15">
        <w:rPr>
          <w:b/>
          <w:sz w:val="24"/>
        </w:rPr>
        <w:t>процедур</w:t>
      </w:r>
      <w:r w:rsidRPr="00CD6E15">
        <w:rPr>
          <w:b/>
          <w:spacing w:val="-3"/>
          <w:sz w:val="24"/>
        </w:rPr>
        <w:t xml:space="preserve"> </w:t>
      </w:r>
      <w:r w:rsidRPr="00CD6E15">
        <w:rPr>
          <w:b/>
          <w:sz w:val="24"/>
        </w:rPr>
        <w:t>в</w:t>
      </w:r>
      <w:r w:rsidRPr="00CD6E15">
        <w:rPr>
          <w:b/>
          <w:spacing w:val="-5"/>
          <w:sz w:val="24"/>
        </w:rPr>
        <w:t xml:space="preserve"> </w:t>
      </w:r>
      <w:r w:rsidRPr="00CD6E15">
        <w:rPr>
          <w:b/>
          <w:sz w:val="24"/>
        </w:rPr>
        <w:t>электронной</w:t>
      </w:r>
      <w:r w:rsidRPr="00CD6E15">
        <w:rPr>
          <w:b/>
          <w:spacing w:val="-4"/>
          <w:sz w:val="24"/>
        </w:rPr>
        <w:t xml:space="preserve"> </w:t>
      </w:r>
      <w:r w:rsidRPr="00CD6E15">
        <w:rPr>
          <w:b/>
          <w:sz w:val="24"/>
        </w:rPr>
        <w:t>форме,</w:t>
      </w:r>
      <w:r w:rsidRPr="00CD6E15">
        <w:rPr>
          <w:b/>
          <w:spacing w:val="-5"/>
          <w:sz w:val="24"/>
        </w:rPr>
        <w:t xml:space="preserve"> </w:t>
      </w:r>
      <w:r w:rsidRPr="00CD6E15">
        <w:rPr>
          <w:b/>
          <w:sz w:val="24"/>
        </w:rPr>
        <w:t>а</w:t>
      </w:r>
      <w:r w:rsidRPr="00CD6E15">
        <w:rPr>
          <w:b/>
          <w:spacing w:val="-5"/>
          <w:sz w:val="24"/>
        </w:rPr>
        <w:t xml:space="preserve"> </w:t>
      </w:r>
      <w:r w:rsidRPr="00CD6E15">
        <w:rPr>
          <w:b/>
          <w:sz w:val="24"/>
        </w:rPr>
        <w:t>также</w:t>
      </w:r>
      <w:r w:rsidRPr="00CD6E15">
        <w:rPr>
          <w:b/>
          <w:spacing w:val="-6"/>
          <w:sz w:val="24"/>
        </w:rPr>
        <w:t xml:space="preserve"> </w:t>
      </w:r>
      <w:r w:rsidRPr="00CD6E15">
        <w:rPr>
          <w:b/>
          <w:sz w:val="24"/>
        </w:rPr>
        <w:t>особенности</w:t>
      </w:r>
      <w:r w:rsidRPr="00CD6E15">
        <w:rPr>
          <w:b/>
          <w:spacing w:val="-3"/>
          <w:sz w:val="24"/>
        </w:rPr>
        <w:t xml:space="preserve"> </w:t>
      </w:r>
      <w:r w:rsidRPr="00CD6E15">
        <w:rPr>
          <w:b/>
          <w:sz w:val="24"/>
        </w:rPr>
        <w:t>выполнения административных процедур в МФЦ</w:t>
      </w:r>
    </w:p>
    <w:p w14:paraId="0E104148" w14:textId="77777777" w:rsidR="00DF0AA9" w:rsidRDefault="005503CA">
      <w:pPr>
        <w:pStyle w:val="a3"/>
        <w:spacing w:before="271"/>
        <w:ind w:right="134"/>
      </w:pPr>
      <w:r>
        <w:t xml:space="preserve">Предоставление муниципальной услуги включает в себя следующие административные </w:t>
      </w:r>
      <w:r>
        <w:rPr>
          <w:spacing w:val="-2"/>
        </w:rPr>
        <w:t>процедуры:</w:t>
      </w:r>
    </w:p>
    <w:p w14:paraId="20A52426" w14:textId="77777777" w:rsidR="00DF0AA9" w:rsidRDefault="005503CA">
      <w:pPr>
        <w:pStyle w:val="a5"/>
        <w:numPr>
          <w:ilvl w:val="0"/>
          <w:numId w:val="1"/>
        </w:numPr>
        <w:tabs>
          <w:tab w:val="left" w:pos="1198"/>
        </w:tabs>
        <w:spacing w:before="1"/>
        <w:ind w:right="136" w:firstLine="720"/>
        <w:rPr>
          <w:sz w:val="24"/>
        </w:rPr>
      </w:pPr>
      <w:r>
        <w:rPr>
          <w:sz w:val="24"/>
        </w:rPr>
        <w:t>прием и регистрация (отказ в приеме) заявления, в том числе, поступившего в электронной форме и прилагаемых к нему документов;</w:t>
      </w:r>
    </w:p>
    <w:p w14:paraId="7A689A19" w14:textId="77777777" w:rsidR="00DF0AA9" w:rsidRDefault="005503CA">
      <w:pPr>
        <w:pStyle w:val="a5"/>
        <w:numPr>
          <w:ilvl w:val="0"/>
          <w:numId w:val="1"/>
        </w:numPr>
        <w:tabs>
          <w:tab w:val="left" w:pos="1378"/>
        </w:tabs>
        <w:ind w:firstLine="720"/>
        <w:rPr>
          <w:sz w:val="24"/>
        </w:rPr>
      </w:pPr>
      <w:r>
        <w:rPr>
          <w:sz w:val="24"/>
        </w:rPr>
        <w:t xml:space="preserve">формирование и направление межведомственных запросов, документов </w:t>
      </w:r>
      <w:r>
        <w:rPr>
          <w:sz w:val="24"/>
        </w:rPr>
        <w:lastRenderedPageBreak/>
        <w:t>(информации), необходимых для рассмотрения заявления в органы и организации,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участвующие в предоставлении муниципальной услуги;</w:t>
      </w:r>
    </w:p>
    <w:p w14:paraId="19EC9830" w14:textId="77777777" w:rsidR="00DF0AA9" w:rsidRDefault="005503CA">
      <w:pPr>
        <w:pStyle w:val="a5"/>
        <w:numPr>
          <w:ilvl w:val="0"/>
          <w:numId w:val="1"/>
        </w:numPr>
        <w:tabs>
          <w:tab w:val="left" w:pos="1178"/>
        </w:tabs>
        <w:spacing w:before="80"/>
        <w:ind w:right="134" w:firstLine="720"/>
        <w:rPr>
          <w:sz w:val="24"/>
        </w:rPr>
      </w:pPr>
      <w:r>
        <w:rPr>
          <w:sz w:val="24"/>
        </w:rPr>
        <w:t>рассмотрение заявления, принятие решения по итогам рассмотрения; направление (вручение) проекта договора о присоединении объектов дорожного сервиса либо уведомления об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присоединении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сервиса;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(вручение) уведомления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 согласии (об отказе в выдаче согласия) на реконструкцию, капитальный ремонт и ремонт примыканий объектов дорожного сервиса.</w:t>
      </w:r>
    </w:p>
    <w:p w14:paraId="24971A84" w14:textId="77777777" w:rsidR="00DF0AA9" w:rsidRDefault="005503CA">
      <w:pPr>
        <w:pStyle w:val="a5"/>
        <w:numPr>
          <w:ilvl w:val="1"/>
          <w:numId w:val="1"/>
        </w:numPr>
        <w:tabs>
          <w:tab w:val="left" w:pos="1223"/>
        </w:tabs>
        <w:ind w:right="139" w:firstLine="720"/>
        <w:rPr>
          <w:sz w:val="24"/>
        </w:rPr>
      </w:pP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​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Прием и регистрация (отказ в приеме) заявления, в том числе, поступившего в</w:t>
      </w:r>
      <w:r>
        <w:rPr>
          <w:sz w:val="24"/>
        </w:rPr>
        <w:t xml:space="preserve"> </w:t>
      </w:r>
      <w:r>
        <w:rPr>
          <w:sz w:val="24"/>
          <w:u w:val="single"/>
        </w:rPr>
        <w:t>электронной форме и прилагаемых к нему документов</w:t>
      </w:r>
    </w:p>
    <w:p w14:paraId="53E112D1" w14:textId="77777777" w:rsidR="00DF0AA9" w:rsidRDefault="005503CA">
      <w:pPr>
        <w:pStyle w:val="a5"/>
        <w:numPr>
          <w:ilvl w:val="2"/>
          <w:numId w:val="1"/>
        </w:numPr>
        <w:tabs>
          <w:tab w:val="left" w:pos="1530"/>
        </w:tabs>
        <w:ind w:right="134" w:firstLine="720"/>
        <w:rPr>
          <w:sz w:val="24"/>
        </w:rPr>
      </w:pPr>
      <w:r>
        <w:rPr>
          <w:sz w:val="24"/>
        </w:rPr>
        <w:t>Основанием для начала административной процедуры является поступление в уполномоченный орган заявления и прилагаемых к нему документов, предусмотренных пунктом 2.6.1 настоящего административного регламента на личном приеме, через МФЦ, почтовым отправлением, в электронной форме с использованием Единого портала государственных и муниципальных услуг.</w:t>
      </w:r>
    </w:p>
    <w:p w14:paraId="7C9BC619" w14:textId="77777777" w:rsidR="00DF0AA9" w:rsidRDefault="005503CA">
      <w:pPr>
        <w:pStyle w:val="a5"/>
        <w:numPr>
          <w:ilvl w:val="2"/>
          <w:numId w:val="1"/>
        </w:numPr>
        <w:tabs>
          <w:tab w:val="left" w:pos="1503"/>
        </w:tabs>
        <w:ind w:firstLine="720"/>
        <w:rPr>
          <w:sz w:val="24"/>
        </w:rPr>
      </w:pPr>
      <w:r>
        <w:rPr>
          <w:sz w:val="24"/>
        </w:rPr>
        <w:t>Прием заявления и прилагаемых к нему документов осуществляет должностное лицо уполномоченного органа, ответственное за предоставление муниципальной услуги, специалист МФЦ, осуществляющий прием документов.</w:t>
      </w:r>
    </w:p>
    <w:p w14:paraId="7F0B95AE" w14:textId="77777777" w:rsidR="00DF0AA9" w:rsidRDefault="005503CA">
      <w:pPr>
        <w:pStyle w:val="a5"/>
        <w:numPr>
          <w:ilvl w:val="2"/>
          <w:numId w:val="1"/>
        </w:numPr>
        <w:tabs>
          <w:tab w:val="left" w:pos="1594"/>
        </w:tabs>
        <w:ind w:right="136" w:firstLine="708"/>
        <w:rPr>
          <w:sz w:val="24"/>
        </w:rPr>
      </w:pPr>
      <w:r>
        <w:rPr>
          <w:sz w:val="24"/>
        </w:rPr>
        <w:t>В случае предъявления заявителем подлинников документов копии этих документов заверяются должностным лицом уполномоченного органа, ответственным за предоставление муниципальной услуги, или специалистом МФЦ, осуществляющим прием документов, а подлинники документов возвращаются гражданину.</w:t>
      </w:r>
    </w:p>
    <w:p w14:paraId="7A7A23ED" w14:textId="77777777" w:rsidR="00DF0AA9" w:rsidRDefault="005503CA">
      <w:pPr>
        <w:pStyle w:val="a3"/>
        <w:spacing w:before="1"/>
        <w:ind w:right="134" w:firstLine="708"/>
      </w:pPr>
      <w:r>
        <w:t>В случае поступления в уполномоченный орган заявления в электронном виде, должностное лицо уполномоченного органа, ответственное за предоставление муниципальной услуги, осуществляет распечатку заявления и документов к нему на бумажном носителе.</w:t>
      </w:r>
    </w:p>
    <w:p w14:paraId="3AC134B5" w14:textId="77777777" w:rsidR="00DF0AA9" w:rsidRDefault="005503CA">
      <w:pPr>
        <w:pStyle w:val="a3"/>
        <w:ind w:right="132" w:firstLine="708"/>
      </w:pPr>
      <w:r>
        <w:t>В случае приема заявления и прилагаемых к нему документов специалистом МФЦ, осуществляющим прием документов, передача данного заявления и прилагаемых к нему документов</w:t>
      </w:r>
      <w:r>
        <w:rPr>
          <w:spacing w:val="-3"/>
        </w:rPr>
        <w:t xml:space="preserve"> </w:t>
      </w:r>
      <w:r>
        <w:t>в уполномоченный</w:t>
      </w:r>
      <w:r>
        <w:rPr>
          <w:spacing w:val="-1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позднее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дня,</w:t>
      </w:r>
      <w:r>
        <w:rPr>
          <w:spacing w:val="-3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за днем его приема в МФЦ.</w:t>
      </w:r>
    </w:p>
    <w:p w14:paraId="210FD61A" w14:textId="77777777" w:rsidR="00DF0AA9" w:rsidRDefault="005503CA">
      <w:pPr>
        <w:pStyle w:val="a5"/>
        <w:numPr>
          <w:ilvl w:val="2"/>
          <w:numId w:val="1"/>
        </w:numPr>
        <w:tabs>
          <w:tab w:val="left" w:pos="1518"/>
        </w:tabs>
        <w:ind w:firstLine="720"/>
        <w:rPr>
          <w:sz w:val="24"/>
        </w:rPr>
      </w:pPr>
      <w:r>
        <w:rPr>
          <w:sz w:val="24"/>
        </w:rPr>
        <w:t>При личном обращении заявителя должностное лицо уполномоченного органа, ответственное за предоставление муниципальной услуги, специалист МФЦ, осуществляющий прием документов, проверяет комплектность представленного в соответствии с пунктом 2.6.1 настоящего административного регламента пакета документов.</w:t>
      </w:r>
    </w:p>
    <w:p w14:paraId="77956ED2" w14:textId="77777777" w:rsidR="00DF0AA9" w:rsidRDefault="005503CA">
      <w:pPr>
        <w:pStyle w:val="a3"/>
        <w:spacing w:before="1"/>
        <w:ind w:right="136"/>
      </w:pPr>
      <w: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</w:t>
      </w:r>
      <w:r>
        <w:rPr>
          <w:spacing w:val="-4"/>
        </w:rPr>
        <w:t>МФЦ.</w:t>
      </w:r>
    </w:p>
    <w:p w14:paraId="3AC96427" w14:textId="77777777" w:rsidR="00DF0AA9" w:rsidRDefault="005503CA">
      <w:pPr>
        <w:pStyle w:val="a3"/>
        <w:ind w:right="134" w:firstLine="708"/>
      </w:pPr>
      <w:r>
        <w:t>В случае если заявителем не представлены, либо представлены не в полном объеме документы, указанные в пункте 2.6.1 настоящего административного регламента, должностное лицо уполномоченного органа, ответственное за предоставление муниципальной услуги, специалист МФЦ отказывает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недостатков.</w:t>
      </w:r>
    </w:p>
    <w:p w14:paraId="5B13FB5E" w14:textId="77777777" w:rsidR="00DF0AA9" w:rsidRDefault="005503CA">
      <w:pPr>
        <w:pStyle w:val="a5"/>
        <w:numPr>
          <w:ilvl w:val="2"/>
          <w:numId w:val="1"/>
        </w:numPr>
        <w:tabs>
          <w:tab w:val="left" w:pos="1472"/>
        </w:tabs>
        <w:ind w:right="133" w:firstLine="720"/>
        <w:rPr>
          <w:sz w:val="24"/>
        </w:rPr>
      </w:pPr>
      <w:r>
        <w:rPr>
          <w:sz w:val="24"/>
        </w:rPr>
        <w:t xml:space="preserve">При поступлении заявления и прилагаемых к нему документов в уполномоченный орган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</w:t>
      </w:r>
      <w:r>
        <w:rPr>
          <w:spacing w:val="-2"/>
          <w:sz w:val="24"/>
        </w:rPr>
        <w:t>документами.</w:t>
      </w:r>
    </w:p>
    <w:p w14:paraId="289F1EC4" w14:textId="77777777" w:rsidR="00DF0AA9" w:rsidRDefault="005503CA">
      <w:pPr>
        <w:pStyle w:val="a3"/>
        <w:spacing w:before="1"/>
        <w:ind w:right="134" w:firstLine="708"/>
      </w:pPr>
      <w:r>
        <w:t xml:space="preserve">В случае если заявителем не представлены, либо представлены не в полном объеме документы, указанные в пункте 2.6.1 настоящего административного </w:t>
      </w:r>
      <w:r>
        <w:lastRenderedPageBreak/>
        <w:t>регламента, должностное лицо уполномоченного органа, ответственное за предоставление муниципальной услуги, направляет</w:t>
      </w:r>
      <w:r>
        <w:rPr>
          <w:spacing w:val="-2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заказным</w:t>
      </w:r>
      <w:r>
        <w:rPr>
          <w:spacing w:val="-3"/>
        </w:rPr>
        <w:t xml:space="preserve"> </w:t>
      </w:r>
      <w:r>
        <w:t>почтовым</w:t>
      </w:r>
      <w:r>
        <w:rPr>
          <w:spacing w:val="-4"/>
        </w:rPr>
        <w:t xml:space="preserve"> </w:t>
      </w:r>
      <w:r>
        <w:t>отправлением</w:t>
      </w:r>
      <w:r>
        <w:rPr>
          <w:spacing w:val="-3"/>
        </w:rPr>
        <w:t xml:space="preserve"> </w:t>
      </w:r>
      <w:r>
        <w:t>письмо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-4"/>
        </w:rPr>
        <w:t xml:space="preserve"> </w:t>
      </w:r>
      <w:r>
        <w:t>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недостатков.</w:t>
      </w:r>
    </w:p>
    <w:p w14:paraId="7B6C01F7" w14:textId="77777777" w:rsidR="00DF0AA9" w:rsidRPr="00A23B47" w:rsidRDefault="005503CA" w:rsidP="00A23B47">
      <w:pPr>
        <w:pStyle w:val="a5"/>
        <w:numPr>
          <w:ilvl w:val="2"/>
          <w:numId w:val="1"/>
        </w:numPr>
        <w:tabs>
          <w:tab w:val="left" w:pos="1522"/>
        </w:tabs>
        <w:ind w:firstLine="720"/>
        <w:rPr>
          <w:sz w:val="24"/>
        </w:rPr>
      </w:pPr>
      <w:r>
        <w:rPr>
          <w:sz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80"/>
          <w:sz w:val="24"/>
        </w:rPr>
        <w:t xml:space="preserve"> </w:t>
      </w:r>
      <w:r>
        <w:rPr>
          <w:sz w:val="24"/>
        </w:rPr>
        <w:t>входящий</w:t>
      </w:r>
      <w:r>
        <w:rPr>
          <w:spacing w:val="80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80"/>
          <w:sz w:val="24"/>
        </w:rPr>
        <w:t xml:space="preserve"> </w:t>
      </w:r>
      <w:r>
        <w:rPr>
          <w:sz w:val="24"/>
        </w:rPr>
        <w:t>номер</w:t>
      </w:r>
      <w:r>
        <w:rPr>
          <w:spacing w:val="80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дату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</w:t>
      </w:r>
      <w:r w:rsidR="00A23B47">
        <w:rPr>
          <w:sz w:val="24"/>
        </w:rPr>
        <w:t xml:space="preserve"> </w:t>
      </w:r>
      <w:r>
        <w:t>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</w:t>
      </w:r>
      <w:r w:rsidRPr="00A23B47">
        <w:rPr>
          <w:spacing w:val="40"/>
        </w:rPr>
        <w:t xml:space="preserve"> </w:t>
      </w:r>
      <w:r>
        <w:t>указанием их объема (далее - уведомление о получении заявления).</w:t>
      </w:r>
    </w:p>
    <w:p w14:paraId="79946CD8" w14:textId="77777777" w:rsidR="00DF0AA9" w:rsidRDefault="005503CA">
      <w:pPr>
        <w:pStyle w:val="a3"/>
        <w:ind w:right="134"/>
      </w:pPr>
      <w:r>
        <w:t>Уведомление о получении заявления и прилагаемых к нему документов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14:paraId="4E208E15" w14:textId="77777777" w:rsidR="00DF0AA9" w:rsidRDefault="005503CA">
      <w:pPr>
        <w:pStyle w:val="a5"/>
        <w:numPr>
          <w:ilvl w:val="2"/>
          <w:numId w:val="1"/>
        </w:numPr>
        <w:tabs>
          <w:tab w:val="left" w:pos="1522"/>
        </w:tabs>
        <w:ind w:right="134" w:firstLine="720"/>
        <w:rPr>
          <w:sz w:val="24"/>
        </w:rPr>
      </w:pPr>
      <w:r>
        <w:rPr>
          <w:sz w:val="24"/>
        </w:rPr>
        <w:t>При поступлении заявления и прилагаемых к нему документов в электронной форме должностное лицо уполномоченного органа, ответственное за предоставление муниципальной услуги, не позднее 3 рабочих дней со дня регистрации заявления проводит проверку подлинности простой электронной подписи заявителя с использованием соответствующего сервиса единой системы идентификации и аутентификации и (или) процедуру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квалифицированной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№ 63-ФЗ.</w:t>
      </w:r>
    </w:p>
    <w:p w14:paraId="51F79FF5" w14:textId="77777777" w:rsidR="00DF0AA9" w:rsidRDefault="005503CA">
      <w:pPr>
        <w:pStyle w:val="a3"/>
        <w:ind w:right="134"/>
      </w:pPr>
      <w: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10">
        <w:r>
          <w:t>статьи 11</w:t>
        </w:r>
      </w:hyperlink>
      <w:r>
        <w:t xml:space="preserve"> Федерального закона № 63-ФЗ,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</w:t>
      </w:r>
      <w:r>
        <w:rPr>
          <w:spacing w:val="40"/>
        </w:rPr>
        <w:t xml:space="preserve"> </w:t>
      </w:r>
      <w:r>
        <w:t>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услуг.</w:t>
      </w:r>
    </w:p>
    <w:p w14:paraId="23C05C29" w14:textId="77777777" w:rsidR="00DF0AA9" w:rsidRDefault="005503CA">
      <w:pPr>
        <w:pStyle w:val="a5"/>
        <w:numPr>
          <w:ilvl w:val="2"/>
          <w:numId w:val="1"/>
        </w:numPr>
        <w:tabs>
          <w:tab w:val="left" w:pos="1463"/>
        </w:tabs>
        <w:spacing w:before="1"/>
        <w:ind w:left="864" w:right="2135" w:firstLine="0"/>
        <w:rPr>
          <w:sz w:val="24"/>
        </w:rPr>
      </w:pPr>
      <w:r>
        <w:rPr>
          <w:sz w:val="24"/>
        </w:rPr>
        <w:t>Максимальный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срок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процедуры: Прием и регистрация документов осуществляется:</w:t>
      </w:r>
    </w:p>
    <w:p w14:paraId="259C68CA" w14:textId="77777777" w:rsidR="00DF0AA9" w:rsidRDefault="005503CA">
      <w:pPr>
        <w:pStyle w:val="a5"/>
        <w:numPr>
          <w:ilvl w:val="3"/>
          <w:numId w:val="1"/>
        </w:numPr>
        <w:tabs>
          <w:tab w:val="left" w:pos="990"/>
        </w:tabs>
        <w:ind w:left="990" w:right="0" w:hanging="138"/>
        <w:rPr>
          <w:sz w:val="24"/>
        </w:rPr>
      </w:pPr>
      <w:r>
        <w:rPr>
          <w:sz w:val="24"/>
        </w:rPr>
        <w:t>при личном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приеме 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15 </w:t>
      </w:r>
      <w:r>
        <w:rPr>
          <w:spacing w:val="-2"/>
          <w:sz w:val="24"/>
        </w:rPr>
        <w:t>минут.</w:t>
      </w:r>
    </w:p>
    <w:p w14:paraId="7C6CC354" w14:textId="77777777" w:rsidR="00DF0AA9" w:rsidRDefault="005503CA">
      <w:pPr>
        <w:pStyle w:val="a5"/>
        <w:numPr>
          <w:ilvl w:val="3"/>
          <w:numId w:val="1"/>
        </w:numPr>
        <w:tabs>
          <w:tab w:val="left" w:pos="1051"/>
        </w:tabs>
        <w:ind w:firstLine="708"/>
        <w:rPr>
          <w:sz w:val="24"/>
        </w:rPr>
      </w:pPr>
      <w:r>
        <w:rPr>
          <w:sz w:val="24"/>
        </w:rPr>
        <w:t>при поступлении заявления и документов по почте, посредством Единого портала государственных</w:t>
      </w:r>
      <w:r w:rsidR="00D27BFA">
        <w:rPr>
          <w:sz w:val="24"/>
        </w:rPr>
        <w:t xml:space="preserve"> </w:t>
      </w:r>
      <w:r>
        <w:rPr>
          <w:sz w:val="24"/>
        </w:rPr>
        <w:t>и муниципальных услуг, МФЦ – 1 рабочий день.</w:t>
      </w:r>
    </w:p>
    <w:p w14:paraId="738E6553" w14:textId="77777777" w:rsidR="00DF0AA9" w:rsidRDefault="005503CA">
      <w:pPr>
        <w:pStyle w:val="a3"/>
        <w:spacing w:before="1"/>
        <w:ind w:right="134"/>
      </w:pPr>
      <w:r>
        <w:t>Направление письма об отказе в приеме документов, в случае, если заявителем не представлены либо представлены не в полном объеме документы, указанные в пункте 2.6.1 настоящего административного регламента,</w:t>
      </w:r>
      <w:r>
        <w:rPr>
          <w:spacing w:val="-1"/>
        </w:rPr>
        <w:t xml:space="preserve"> </w:t>
      </w:r>
      <w:r>
        <w:t>осуществляется в</w:t>
      </w:r>
      <w:r>
        <w:rPr>
          <w:spacing w:val="-2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 xml:space="preserve">их </w:t>
      </w:r>
      <w:r>
        <w:rPr>
          <w:spacing w:val="-2"/>
        </w:rPr>
        <w:t>регистрации.</w:t>
      </w:r>
    </w:p>
    <w:p w14:paraId="38D20C13" w14:textId="77777777" w:rsidR="00DF0AA9" w:rsidRDefault="005503CA">
      <w:pPr>
        <w:pStyle w:val="a3"/>
        <w:ind w:right="132"/>
      </w:pPr>
      <w:r>
        <w:t>Уведомление об отказе в приеме к рассмотрению заявления и прилагаемых к нему документов, в случае выявления в ходе проверки квалифицированной подписи заявителя несоблюдения установленных условий признания ее действительности, направляется в течение 3 дней со дня завершения проведения такой проверки.</w:t>
      </w:r>
    </w:p>
    <w:p w14:paraId="6D261688" w14:textId="77777777" w:rsidR="00DF0AA9" w:rsidRDefault="005503CA">
      <w:pPr>
        <w:pStyle w:val="a5"/>
        <w:numPr>
          <w:ilvl w:val="2"/>
          <w:numId w:val="1"/>
        </w:numPr>
        <w:tabs>
          <w:tab w:val="left" w:pos="1451"/>
        </w:tabs>
        <w:ind w:left="1451" w:right="0" w:hanging="599"/>
        <w:rPr>
          <w:sz w:val="24"/>
        </w:rPr>
      </w:pPr>
      <w:r>
        <w:rPr>
          <w:sz w:val="24"/>
        </w:rPr>
        <w:t>Результатом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693B533E" w14:textId="77777777" w:rsidR="00DF0AA9" w:rsidRDefault="005503CA">
      <w:pPr>
        <w:pStyle w:val="a5"/>
        <w:numPr>
          <w:ilvl w:val="3"/>
          <w:numId w:val="1"/>
        </w:numPr>
        <w:tabs>
          <w:tab w:val="left" w:pos="991"/>
        </w:tabs>
        <w:ind w:right="139" w:firstLine="708"/>
        <w:rPr>
          <w:sz w:val="24"/>
        </w:rPr>
      </w:pPr>
      <w:r>
        <w:rPr>
          <w:sz w:val="24"/>
        </w:rPr>
        <w:t>прием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регистрация заявления,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-2"/>
          <w:sz w:val="24"/>
        </w:rPr>
        <w:t xml:space="preserve"> </w:t>
      </w:r>
      <w:r>
        <w:rPr>
          <w:sz w:val="24"/>
        </w:rPr>
        <w:t>(направление)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заявителю расписки в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получении заявления и приложенных к нему документов (уведомления о получении заявления);</w:t>
      </w:r>
    </w:p>
    <w:p w14:paraId="23F56AD6" w14:textId="77777777" w:rsidR="00DF0AA9" w:rsidRDefault="005503CA">
      <w:pPr>
        <w:pStyle w:val="a5"/>
        <w:numPr>
          <w:ilvl w:val="3"/>
          <w:numId w:val="1"/>
        </w:numPr>
        <w:tabs>
          <w:tab w:val="left" w:pos="1010"/>
        </w:tabs>
        <w:ind w:right="134" w:firstLine="720"/>
        <w:rPr>
          <w:sz w:val="24"/>
        </w:rPr>
      </w:pPr>
      <w:r>
        <w:rPr>
          <w:sz w:val="24"/>
        </w:rPr>
        <w:t xml:space="preserve">выдача (направление) письма об отказе в приеме документов (уведомления об </w:t>
      </w:r>
      <w:r>
        <w:rPr>
          <w:sz w:val="24"/>
        </w:rPr>
        <w:lastRenderedPageBreak/>
        <w:t>отказе в приеме к рассмотрению заявления).</w:t>
      </w:r>
    </w:p>
    <w:p w14:paraId="19104A25" w14:textId="77777777" w:rsidR="00DF0AA9" w:rsidRDefault="005503CA">
      <w:pPr>
        <w:pStyle w:val="a5"/>
        <w:numPr>
          <w:ilvl w:val="1"/>
          <w:numId w:val="1"/>
        </w:numPr>
        <w:tabs>
          <w:tab w:val="left" w:pos="1223"/>
        </w:tabs>
        <w:ind w:firstLine="720"/>
        <w:rPr>
          <w:sz w:val="24"/>
        </w:rPr>
      </w:pPr>
      <w:r>
        <w:rPr>
          <w:sz w:val="24"/>
          <w:u w:val="single"/>
        </w:rPr>
        <w:t xml:space="preserve"> ​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Формирование и направление межведомственных запросов, документов</w:t>
      </w:r>
      <w:r>
        <w:rPr>
          <w:sz w:val="24"/>
        </w:rPr>
        <w:t xml:space="preserve"> </w:t>
      </w:r>
      <w:r>
        <w:rPr>
          <w:sz w:val="24"/>
          <w:u w:val="single"/>
        </w:rPr>
        <w:t>(информации), необходимых для рассмотрения заявления в органы и организации,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>участвующие в предоставлении муниципальной услуги.</w:t>
      </w:r>
    </w:p>
    <w:p w14:paraId="20F91BF9" w14:textId="77777777" w:rsidR="00DF0AA9" w:rsidRDefault="005503CA">
      <w:pPr>
        <w:pStyle w:val="a5"/>
        <w:numPr>
          <w:ilvl w:val="2"/>
          <w:numId w:val="1"/>
        </w:numPr>
        <w:tabs>
          <w:tab w:val="left" w:pos="1585"/>
        </w:tabs>
        <w:spacing w:before="1"/>
        <w:ind w:right="137" w:firstLine="708"/>
        <w:rPr>
          <w:sz w:val="24"/>
        </w:rPr>
      </w:pPr>
      <w:r>
        <w:rPr>
          <w:sz w:val="24"/>
        </w:rPr>
        <w:t>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и приложенных к нему документов.</w:t>
      </w:r>
    </w:p>
    <w:p w14:paraId="0FB2F195" w14:textId="77777777" w:rsidR="00DF0AA9" w:rsidRPr="00A23B47" w:rsidRDefault="005503CA" w:rsidP="00A23B47">
      <w:pPr>
        <w:pStyle w:val="a5"/>
        <w:numPr>
          <w:ilvl w:val="2"/>
          <w:numId w:val="1"/>
        </w:numPr>
        <w:tabs>
          <w:tab w:val="left" w:pos="1525"/>
        </w:tabs>
        <w:ind w:right="136" w:firstLine="708"/>
        <w:rPr>
          <w:sz w:val="24"/>
        </w:rPr>
      </w:pPr>
      <w:r>
        <w:rPr>
          <w:sz w:val="24"/>
        </w:rPr>
        <w:t>Должностное лицо уполномоченного органа, ответственное за предоставление муниципальной услуги,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перечисленные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hyperlink r:id="rId11">
        <w:r>
          <w:rPr>
            <w:sz w:val="24"/>
          </w:rPr>
          <w:t>пункте</w:t>
        </w:r>
      </w:hyperlink>
      <w:r>
        <w:rPr>
          <w:spacing w:val="35"/>
          <w:sz w:val="24"/>
        </w:rPr>
        <w:t xml:space="preserve">  </w:t>
      </w:r>
      <w:r>
        <w:rPr>
          <w:sz w:val="24"/>
        </w:rPr>
        <w:t>2.6.2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настоящего</w:t>
      </w:r>
      <w:r w:rsidR="00A23B47">
        <w:rPr>
          <w:sz w:val="24"/>
        </w:rPr>
        <w:t xml:space="preserve"> </w:t>
      </w:r>
      <w:r>
        <w:t>административного регламента в случае, если заявитель не представил данные документы по собственной инициативе.</w:t>
      </w:r>
    </w:p>
    <w:p w14:paraId="5EEA979A" w14:textId="77777777" w:rsidR="00DF0AA9" w:rsidRDefault="005503CA">
      <w:pPr>
        <w:pStyle w:val="a3"/>
        <w:ind w:right="135" w:firstLine="708"/>
      </w:pPr>
      <w:r>
        <w:t>В случае если заявителем самостоятельно представлены все документы, предусмотренные пунктом 2.6.2 настоящего административного регламента, должностное лицо уполномоченного органа,</w:t>
      </w:r>
      <w:r>
        <w:rPr>
          <w:spacing w:val="-1"/>
        </w:rPr>
        <w:t xml:space="preserve"> </w:t>
      </w:r>
      <w:r>
        <w:t>ответственное за</w:t>
      </w:r>
      <w:r>
        <w:rPr>
          <w:spacing w:val="-2"/>
        </w:rPr>
        <w:t xml:space="preserve"> </w:t>
      </w:r>
      <w:r>
        <w:t>предоставление муниципальной услуги, переходит</w:t>
      </w:r>
      <w:r>
        <w:rPr>
          <w:spacing w:val="-2"/>
        </w:rPr>
        <w:t xml:space="preserve"> </w:t>
      </w:r>
      <w:r>
        <w:t>к исполнению следующей административной процедуры, предусмотренной настоящим административным регламентом.</w:t>
      </w:r>
    </w:p>
    <w:p w14:paraId="68C6CACE" w14:textId="77777777" w:rsidR="00DF0AA9" w:rsidRDefault="005503CA">
      <w:pPr>
        <w:pStyle w:val="a5"/>
        <w:numPr>
          <w:ilvl w:val="2"/>
          <w:numId w:val="1"/>
        </w:numPr>
        <w:tabs>
          <w:tab w:val="left" w:pos="1458"/>
        </w:tabs>
        <w:ind w:firstLine="708"/>
        <w:rPr>
          <w:sz w:val="24"/>
        </w:rPr>
      </w:pPr>
      <w:r>
        <w:rPr>
          <w:sz w:val="24"/>
        </w:rPr>
        <w:t>Максимальный срок выполнения административной процедуры – 3 рабочих дня со дня регистрации заявления.</w:t>
      </w:r>
    </w:p>
    <w:p w14:paraId="2D5F3533" w14:textId="77777777" w:rsidR="00DF0AA9" w:rsidRDefault="005503CA">
      <w:pPr>
        <w:pStyle w:val="a5"/>
        <w:numPr>
          <w:ilvl w:val="2"/>
          <w:numId w:val="1"/>
        </w:numPr>
        <w:tabs>
          <w:tab w:val="left" w:pos="1491"/>
        </w:tabs>
        <w:ind w:firstLine="720"/>
        <w:rPr>
          <w:sz w:val="24"/>
        </w:rPr>
      </w:pPr>
      <w:r>
        <w:rPr>
          <w:sz w:val="24"/>
        </w:rPr>
        <w:t>Результатом исполнения административной процедуры является формирование и направление межведомственных запросов документов (информации), необходимых для рассмотрения заявления в органы и организации, участвующие в предоставлении муниципальной услуги.</w:t>
      </w:r>
    </w:p>
    <w:p w14:paraId="3888C2BD" w14:textId="77777777" w:rsidR="00DF0AA9" w:rsidRDefault="005503CA">
      <w:pPr>
        <w:pStyle w:val="a5"/>
        <w:numPr>
          <w:ilvl w:val="1"/>
          <w:numId w:val="1"/>
        </w:numPr>
        <w:tabs>
          <w:tab w:val="left" w:pos="1211"/>
        </w:tabs>
        <w:ind w:right="134" w:firstLine="708"/>
        <w:rPr>
          <w:sz w:val="24"/>
        </w:rPr>
      </w:pP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​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Рассмотрение заявления, принятие решения по итогам рассмотрения; направление</w:t>
      </w:r>
      <w:r>
        <w:rPr>
          <w:sz w:val="24"/>
        </w:rPr>
        <w:t xml:space="preserve"> </w:t>
      </w:r>
      <w:r>
        <w:rPr>
          <w:sz w:val="24"/>
          <w:u w:val="single"/>
        </w:rPr>
        <w:t>(вручение) проекта</w:t>
      </w:r>
      <w:r>
        <w:rPr>
          <w:sz w:val="24"/>
        </w:rPr>
        <w:t xml:space="preserve"> </w:t>
      </w:r>
      <w:r>
        <w:rPr>
          <w:sz w:val="24"/>
          <w:u w:val="single"/>
        </w:rPr>
        <w:t>договора о присоединении объектов дорожного сервиса значения либо</w:t>
      </w:r>
      <w:r>
        <w:rPr>
          <w:sz w:val="24"/>
        </w:rPr>
        <w:t xml:space="preserve"> </w:t>
      </w:r>
      <w:r>
        <w:rPr>
          <w:sz w:val="24"/>
          <w:u w:val="single"/>
        </w:rPr>
        <w:t>уведомления об отказе в присоединении объектов дорожного сервиса; направление (вручение)</w:t>
      </w:r>
      <w:r>
        <w:rPr>
          <w:sz w:val="24"/>
        </w:rPr>
        <w:t xml:space="preserve"> </w:t>
      </w:r>
      <w:r>
        <w:rPr>
          <w:sz w:val="24"/>
          <w:u w:val="single"/>
        </w:rPr>
        <w:t>уведомления о согласии (об отказе в выдаче согласия) на реконструкцию, капитальный ремонт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>и ремонт примыканий объектов дорожного сервиса.</w:t>
      </w:r>
    </w:p>
    <w:p w14:paraId="71A3A4FF" w14:textId="77777777" w:rsidR="00DF0AA9" w:rsidRDefault="005503CA">
      <w:pPr>
        <w:pStyle w:val="a5"/>
        <w:numPr>
          <w:ilvl w:val="2"/>
          <w:numId w:val="1"/>
        </w:numPr>
        <w:tabs>
          <w:tab w:val="left" w:pos="1585"/>
        </w:tabs>
        <w:spacing w:before="1"/>
        <w:ind w:right="134" w:firstLine="708"/>
        <w:rPr>
          <w:sz w:val="24"/>
        </w:rPr>
      </w:pPr>
      <w:r>
        <w:rPr>
          <w:sz w:val="24"/>
        </w:rPr>
        <w:t>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и документов, в том числе полученных в порядке межведомственного взаимодействия.</w:t>
      </w:r>
    </w:p>
    <w:p w14:paraId="2DFDD0C3" w14:textId="77777777" w:rsidR="00DF0AA9" w:rsidRDefault="005503CA">
      <w:pPr>
        <w:pStyle w:val="a5"/>
        <w:numPr>
          <w:ilvl w:val="2"/>
          <w:numId w:val="1"/>
        </w:numPr>
        <w:tabs>
          <w:tab w:val="left" w:pos="1525"/>
        </w:tabs>
        <w:ind w:firstLine="708"/>
        <w:rPr>
          <w:sz w:val="24"/>
        </w:rPr>
      </w:pPr>
      <w:r>
        <w:rPr>
          <w:sz w:val="24"/>
        </w:rPr>
        <w:t>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оснований для отказа в рассмотрении заявления о присоединении объектов дорожного сервиса</w:t>
      </w:r>
      <w:r>
        <w:rPr>
          <w:i/>
          <w:sz w:val="24"/>
        </w:rPr>
        <w:t xml:space="preserve">, </w:t>
      </w:r>
      <w:r>
        <w:rPr>
          <w:sz w:val="24"/>
        </w:rPr>
        <w:t>отказа в выдаче согласия на реконструкцию, капитальный ремонт и ремонт примыканий объектов дорожного сервиса, предусмотренных пунктом 2.9.2 настоящего административного регламента.</w:t>
      </w:r>
    </w:p>
    <w:p w14:paraId="7D3E81B5" w14:textId="77777777" w:rsidR="00DF0AA9" w:rsidRDefault="005503CA">
      <w:pPr>
        <w:pStyle w:val="a5"/>
        <w:numPr>
          <w:ilvl w:val="2"/>
          <w:numId w:val="1"/>
        </w:numPr>
        <w:tabs>
          <w:tab w:val="left" w:pos="1546"/>
        </w:tabs>
        <w:ind w:firstLine="708"/>
        <w:rPr>
          <w:sz w:val="24"/>
        </w:rPr>
      </w:pPr>
      <w:r>
        <w:rPr>
          <w:sz w:val="24"/>
        </w:rPr>
        <w:t>В случае если в процессе рассмотрения заявления и приложенных к нему документов выявляются основания для отказа в предоставлении муниципальной услуги, должностное лицо уполномоченного органа, ответственное за предоставление муниципальной услуги, подготавливает проект уведомления об отказе в</w:t>
      </w:r>
      <w:r>
        <w:rPr>
          <w:noProof/>
          <w:spacing w:val="-1"/>
          <w:position w:val="-3"/>
          <w:sz w:val="24"/>
          <w:lang w:eastAsia="ru-RU"/>
        </w:rPr>
        <w:drawing>
          <wp:inline distT="0" distB="0" distL="0" distR="0" wp14:anchorId="2E328415" wp14:editId="6301E18F">
            <wp:extent cx="65532" cy="762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присоединении объектов дорожного сервиса</w:t>
      </w:r>
      <w:r>
        <w:rPr>
          <w:i/>
          <w:sz w:val="24"/>
        </w:rPr>
        <w:t xml:space="preserve">, </w:t>
      </w:r>
      <w:r>
        <w:rPr>
          <w:sz w:val="24"/>
        </w:rPr>
        <w:t>уведомления об отказе в выдаче согласия на реконструкцию, капитальный ремонт и ремонт примыканий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1"/>
          <w:sz w:val="24"/>
        </w:rPr>
        <w:t xml:space="preserve"> </w:t>
      </w:r>
      <w:r>
        <w:rPr>
          <w:sz w:val="24"/>
        </w:rPr>
        <w:t>с 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пунктом</w:t>
      </w:r>
    </w:p>
    <w:p w14:paraId="6202F7C9" w14:textId="77777777" w:rsidR="00DF0AA9" w:rsidRDefault="005503CA">
      <w:pPr>
        <w:pStyle w:val="a3"/>
        <w:spacing w:before="1"/>
        <w:ind w:firstLine="0"/>
      </w:pPr>
      <w:r>
        <w:t>2.9.2</w:t>
      </w:r>
      <w:r>
        <w:rPr>
          <w:spacing w:val="-3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rPr>
          <w:spacing w:val="-2"/>
        </w:rPr>
        <w:t>регламента.</w:t>
      </w:r>
    </w:p>
    <w:p w14:paraId="26E8BDC0" w14:textId="77777777" w:rsidR="00DF0AA9" w:rsidRDefault="005503CA">
      <w:pPr>
        <w:pStyle w:val="a3"/>
        <w:ind w:right="132" w:firstLine="708"/>
      </w:pPr>
      <w:r>
        <w:t xml:space="preserve">В случае отсутствия оснований, предусмотренных пунктом 2.9.2 настоящего административного регламента, должностное лицо уполномоченного органа, ответственное за предоставление муниципальной услуги, рассматривает </w:t>
      </w:r>
      <w:r>
        <w:lastRenderedPageBreak/>
        <w:t>представленные документы и готовит проект договора о присоединении объектов дорожного сервиса</w:t>
      </w:r>
      <w:r>
        <w:rPr>
          <w:i/>
        </w:rPr>
        <w:t xml:space="preserve">, </w:t>
      </w:r>
      <w:r>
        <w:t>проект уведомления о согласии на реконструкцию, капитальный ремонт и ремонт примыканий объектов дорожного сервиса.</w:t>
      </w:r>
    </w:p>
    <w:p w14:paraId="49C43F86" w14:textId="77777777" w:rsidR="00DF0AA9" w:rsidRDefault="005503CA">
      <w:pPr>
        <w:pStyle w:val="a5"/>
        <w:numPr>
          <w:ilvl w:val="2"/>
          <w:numId w:val="1"/>
        </w:numPr>
        <w:tabs>
          <w:tab w:val="left" w:pos="1614"/>
        </w:tabs>
        <w:ind w:firstLine="720"/>
        <w:rPr>
          <w:sz w:val="24"/>
        </w:rPr>
      </w:pPr>
      <w:r>
        <w:rPr>
          <w:sz w:val="24"/>
        </w:rPr>
        <w:t>Проект договора о присоединении объектов дорожного сервиса (проект уведомления об отказе в присоединении объектов дорожного сервиса), уведомления о согласии на реконструкцию, капитальный ремонт и ремонт примыканий объектов дорожного сервиса (уведомления об отказе в выдаче согласия на реконструкцию, капитальный ремонт и ремонт примыканий объектов дорожного сервиса) представляется должностным лицом уполномоченного органа, ответственным 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 муниципальной услуги,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подпись руководителю уполномоченного органа или уполномоченному им должностному лицу.</w:t>
      </w:r>
    </w:p>
    <w:p w14:paraId="08C5CA2E" w14:textId="77777777" w:rsidR="00DF0AA9" w:rsidRDefault="005503CA">
      <w:pPr>
        <w:pStyle w:val="a5"/>
        <w:numPr>
          <w:ilvl w:val="2"/>
          <w:numId w:val="1"/>
        </w:numPr>
        <w:tabs>
          <w:tab w:val="left" w:pos="1549"/>
        </w:tabs>
        <w:spacing w:before="1"/>
        <w:ind w:right="141" w:firstLine="720"/>
        <w:rPr>
          <w:sz w:val="24"/>
        </w:rPr>
      </w:pPr>
      <w:r>
        <w:rPr>
          <w:sz w:val="24"/>
        </w:rPr>
        <w:t>Руководитель уполномоченного органа или уполномоченное им должностное лицо, рассмотрев документы, указанные в пункте 3.3.4 настоящего административного регламента, подписывает их в случае отсутствия замечаний.</w:t>
      </w:r>
    </w:p>
    <w:p w14:paraId="26E9F9AA" w14:textId="77777777" w:rsidR="00DF0AA9" w:rsidRDefault="005503CA">
      <w:pPr>
        <w:pStyle w:val="a5"/>
        <w:numPr>
          <w:ilvl w:val="2"/>
          <w:numId w:val="1"/>
        </w:numPr>
        <w:tabs>
          <w:tab w:val="left" w:pos="1453"/>
        </w:tabs>
        <w:ind w:right="139" w:firstLine="708"/>
        <w:rPr>
          <w:sz w:val="24"/>
        </w:rPr>
      </w:pPr>
      <w:r>
        <w:rPr>
          <w:sz w:val="24"/>
        </w:rPr>
        <w:t>Подписанные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документы, указанные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-3"/>
          <w:sz w:val="24"/>
        </w:rPr>
        <w:t xml:space="preserve"> </w:t>
      </w:r>
      <w:r>
        <w:rPr>
          <w:sz w:val="24"/>
        </w:rPr>
        <w:t>3.3.4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 регламента, регистрируются должностным лицом уполномоченного органа, ответственным за предоставление муниципальной услуги, в установленном порядке.</w:t>
      </w:r>
    </w:p>
    <w:p w14:paraId="791BB603" w14:textId="77777777" w:rsidR="00DF0AA9" w:rsidRDefault="005503CA">
      <w:pPr>
        <w:pStyle w:val="a5"/>
        <w:numPr>
          <w:ilvl w:val="2"/>
          <w:numId w:val="1"/>
        </w:numPr>
        <w:tabs>
          <w:tab w:val="left" w:pos="1544"/>
        </w:tabs>
        <w:spacing w:before="80"/>
        <w:ind w:right="134" w:firstLine="708"/>
        <w:rPr>
          <w:sz w:val="24"/>
        </w:rPr>
      </w:pPr>
      <w:r>
        <w:rPr>
          <w:sz w:val="24"/>
        </w:rPr>
        <w:t>В день подписания проекта договора о присоединении объектов дорожного сервиса (уведомления об отказе в присоединении объектов дорожного сервиса), уведомления о согласии на реконструкцию, капитальный ремонт и ремонт примыканий объектов дорожного сервиса (уведомления об отказе в выдаче согласия на реконструкцию, капитальный ремонт и ремонт примыканий объектов дорожного сервиса) должностное лицо уполномоченного органа, ответственное за предоставление муниципальной услуги, осуществляет его направление заявителю письмом либо в форме электронного документа с использованием Единого портала государственных и муниципальных услуг.</w:t>
      </w:r>
    </w:p>
    <w:p w14:paraId="37228754" w14:textId="77777777" w:rsidR="00DF0AA9" w:rsidRDefault="005503CA">
      <w:pPr>
        <w:pStyle w:val="a3"/>
        <w:ind w:right="134" w:firstLine="708"/>
      </w:pPr>
      <w:r>
        <w:t>Проект</w:t>
      </w:r>
      <w:r>
        <w:rPr>
          <w:spacing w:val="-2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присоединении объектов</w:t>
      </w:r>
      <w:r>
        <w:rPr>
          <w:spacing w:val="-3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сервиса</w:t>
      </w:r>
      <w:r>
        <w:rPr>
          <w:spacing w:val="-3"/>
        </w:rPr>
        <w:t xml:space="preserve"> </w:t>
      </w:r>
      <w:r>
        <w:t>(уведомление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 присоединении объектов дорожного сервиса), уведомление о согласии на реконструкцию, капитальный ремонт и ремонт примыканий объектов дорожного сервиса (уведомление об</w:t>
      </w:r>
      <w:r>
        <w:rPr>
          <w:spacing w:val="40"/>
        </w:rPr>
        <w:t xml:space="preserve"> </w:t>
      </w:r>
      <w:r>
        <w:t>отказе в выдаче согласия на реконструкцию, капитальный ремонт и ремонт примыканий объектов дорожного сервиса) может быть выдано заявителю под роспись при наличии соответствующего указания в заявлении.</w:t>
      </w:r>
    </w:p>
    <w:p w14:paraId="42AE6D45" w14:textId="77777777" w:rsidR="00DF0AA9" w:rsidRDefault="005503CA">
      <w:pPr>
        <w:pStyle w:val="a3"/>
        <w:ind w:right="130" w:firstLine="708"/>
      </w:pPr>
      <w:r>
        <w:t>В случае поступления заявления через МФЦ должностное лицо уполномоченного</w:t>
      </w:r>
      <w:r>
        <w:rPr>
          <w:spacing w:val="40"/>
        </w:rPr>
        <w:t xml:space="preserve"> </w:t>
      </w:r>
      <w:r>
        <w:t>органа, ответственное за предоставление муниципальной услуги, осуществляет передачу указанных выше документов в МФЦ в день подписания указанного документа, если иной способ получения не указан заявителем.</w:t>
      </w:r>
    </w:p>
    <w:p w14:paraId="38A2BC0B" w14:textId="77777777" w:rsidR="00DF0AA9" w:rsidRDefault="005503CA">
      <w:pPr>
        <w:pStyle w:val="a5"/>
        <w:numPr>
          <w:ilvl w:val="2"/>
          <w:numId w:val="1"/>
        </w:numPr>
        <w:tabs>
          <w:tab w:val="left" w:pos="1477"/>
        </w:tabs>
        <w:spacing w:before="1"/>
        <w:ind w:firstLine="708"/>
        <w:rPr>
          <w:sz w:val="24"/>
        </w:rPr>
      </w:pPr>
      <w:r>
        <w:rPr>
          <w:sz w:val="24"/>
        </w:rPr>
        <w:t>Максимальный срок выполнения административной процедуры - 30 дней</w:t>
      </w:r>
      <w:r>
        <w:rPr>
          <w:b/>
          <w:color w:val="FF0000"/>
          <w:sz w:val="24"/>
          <w:vertAlign w:val="superscript"/>
        </w:rPr>
        <w:t>4</w:t>
      </w:r>
      <w:r>
        <w:rPr>
          <w:b/>
          <w:color w:val="FF0000"/>
          <w:sz w:val="24"/>
        </w:rPr>
        <w:t xml:space="preserve"> </w:t>
      </w:r>
      <w:r>
        <w:rPr>
          <w:sz w:val="24"/>
        </w:rPr>
        <w:t>со дня получения должностным лицом уполномоченного органа, ответственным за предоставление муниципальной услуги,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14:paraId="5614D2E1" w14:textId="77777777" w:rsidR="00DF0AA9" w:rsidRDefault="005503CA">
      <w:pPr>
        <w:pStyle w:val="a5"/>
        <w:numPr>
          <w:ilvl w:val="2"/>
          <w:numId w:val="1"/>
        </w:numPr>
        <w:tabs>
          <w:tab w:val="left" w:pos="1451"/>
        </w:tabs>
        <w:ind w:left="1451" w:right="0" w:hanging="599"/>
        <w:rPr>
          <w:sz w:val="24"/>
        </w:rPr>
      </w:pPr>
      <w:r>
        <w:rPr>
          <w:sz w:val="24"/>
        </w:rPr>
        <w:t>Результатом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77EAD641" w14:textId="77777777" w:rsidR="00DF0AA9" w:rsidRDefault="005503CA">
      <w:pPr>
        <w:pStyle w:val="a3"/>
        <w:ind w:right="142" w:firstLine="708"/>
      </w:pPr>
      <w:r>
        <w:t>направление (вручение) заявителю проекта договора о присоединении объектов дорожного сервиса или уведомления о согласии на реконструкцию, капитальный ремонт и ремонт примыканий объектов дорожного сервиса;</w:t>
      </w:r>
    </w:p>
    <w:p w14:paraId="072A77A0" w14:textId="77777777" w:rsidR="00DF0AA9" w:rsidRDefault="005503CA">
      <w:pPr>
        <w:pStyle w:val="a3"/>
        <w:ind w:right="143" w:firstLine="708"/>
      </w:pPr>
      <w:r>
        <w:t>направление (вручение) уведомления об отказе в присоединении объектов дорожного сервиса или уведомления об отказе в выдаче согласия на реконструкцию, капитальный ремонт</w:t>
      </w:r>
      <w:r>
        <w:rPr>
          <w:spacing w:val="40"/>
        </w:rPr>
        <w:t xml:space="preserve"> </w:t>
      </w:r>
      <w:r>
        <w:t>и ремонт примыканий объектов дорожного сервиса.</w:t>
      </w:r>
    </w:p>
    <w:p w14:paraId="033BD9EB" w14:textId="77777777" w:rsidR="00DF0AA9" w:rsidRDefault="005503CA">
      <w:pPr>
        <w:pStyle w:val="a3"/>
        <w:spacing w:before="1"/>
        <w:ind w:right="134" w:firstLine="708"/>
      </w:pPr>
      <w:r>
        <w:t xml:space="preserve">При обращении за предоставлением муниципальной услуги в электронной форме заявителю посредством Единого портала государственных и муниципальных услуг направляется уведомление о результатах рассмотрения документов, необходимых </w:t>
      </w:r>
      <w:r>
        <w:lastRenderedPageBreak/>
        <w:t>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2A23C6F7" w14:textId="77777777" w:rsidR="00DF0AA9" w:rsidRDefault="00DF0AA9">
      <w:pPr>
        <w:pStyle w:val="a3"/>
        <w:ind w:left="0" w:firstLine="0"/>
        <w:jc w:val="left"/>
      </w:pPr>
    </w:p>
    <w:p w14:paraId="3994CD39" w14:textId="77777777" w:rsidR="00DF0AA9" w:rsidRDefault="00DF0AA9">
      <w:pPr>
        <w:pStyle w:val="a3"/>
        <w:ind w:left="0" w:firstLine="0"/>
        <w:jc w:val="left"/>
      </w:pPr>
    </w:p>
    <w:p w14:paraId="1C91C5DF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p w14:paraId="1F60BE67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p w14:paraId="5D752658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p w14:paraId="724CEF42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p w14:paraId="0C83A965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p w14:paraId="32064941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p w14:paraId="363519FB" w14:textId="77777777" w:rsidR="00DF0AA9" w:rsidRDefault="00DF0AA9">
      <w:pPr>
        <w:pStyle w:val="a3"/>
        <w:ind w:left="0" w:firstLine="0"/>
        <w:jc w:val="left"/>
        <w:rPr>
          <w:sz w:val="20"/>
        </w:rPr>
      </w:pPr>
    </w:p>
    <w:sectPr w:rsidR="00DF0AA9" w:rsidSect="00661C41">
      <w:pgSz w:w="11910" w:h="16840"/>
      <w:pgMar w:top="1134" w:right="850" w:bottom="1134" w:left="1701" w:header="71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C2F12" w14:textId="77777777" w:rsidR="00E43034" w:rsidRDefault="00E43034">
      <w:r>
        <w:separator/>
      </w:r>
    </w:p>
  </w:endnote>
  <w:endnote w:type="continuationSeparator" w:id="0">
    <w:p w14:paraId="410A73F4" w14:textId="77777777" w:rsidR="00E43034" w:rsidRDefault="00E4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D1DC" w14:textId="77777777" w:rsidR="00E43034" w:rsidRDefault="00E43034">
      <w:r>
        <w:separator/>
      </w:r>
    </w:p>
  </w:footnote>
  <w:footnote w:type="continuationSeparator" w:id="0">
    <w:p w14:paraId="097DF4CA" w14:textId="77777777" w:rsidR="00E43034" w:rsidRDefault="00E43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C5B4B"/>
    <w:multiLevelType w:val="hybridMultilevel"/>
    <w:tmpl w:val="2AE4DEB4"/>
    <w:lvl w:ilvl="0" w:tplc="3DCABB9C">
      <w:numFmt w:val="bullet"/>
      <w:lvlText w:val="-"/>
      <w:lvlJc w:val="left"/>
      <w:pPr>
        <w:ind w:left="143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8EC9D0">
      <w:numFmt w:val="bullet"/>
      <w:lvlText w:val="•"/>
      <w:lvlJc w:val="left"/>
      <w:pPr>
        <w:ind w:left="1146" w:hanging="224"/>
      </w:pPr>
      <w:rPr>
        <w:rFonts w:hint="default"/>
        <w:lang w:val="ru-RU" w:eastAsia="en-US" w:bidi="ar-SA"/>
      </w:rPr>
    </w:lvl>
    <w:lvl w:ilvl="2" w:tplc="E7B2479E">
      <w:numFmt w:val="bullet"/>
      <w:lvlText w:val="•"/>
      <w:lvlJc w:val="left"/>
      <w:pPr>
        <w:ind w:left="2153" w:hanging="224"/>
      </w:pPr>
      <w:rPr>
        <w:rFonts w:hint="default"/>
        <w:lang w:val="ru-RU" w:eastAsia="en-US" w:bidi="ar-SA"/>
      </w:rPr>
    </w:lvl>
    <w:lvl w:ilvl="3" w:tplc="F7FE69C6">
      <w:numFmt w:val="bullet"/>
      <w:lvlText w:val="•"/>
      <w:lvlJc w:val="left"/>
      <w:pPr>
        <w:ind w:left="3159" w:hanging="224"/>
      </w:pPr>
      <w:rPr>
        <w:rFonts w:hint="default"/>
        <w:lang w:val="ru-RU" w:eastAsia="en-US" w:bidi="ar-SA"/>
      </w:rPr>
    </w:lvl>
    <w:lvl w:ilvl="4" w:tplc="599AF7A4">
      <w:numFmt w:val="bullet"/>
      <w:lvlText w:val="•"/>
      <w:lvlJc w:val="left"/>
      <w:pPr>
        <w:ind w:left="4166" w:hanging="224"/>
      </w:pPr>
      <w:rPr>
        <w:rFonts w:hint="default"/>
        <w:lang w:val="ru-RU" w:eastAsia="en-US" w:bidi="ar-SA"/>
      </w:rPr>
    </w:lvl>
    <w:lvl w:ilvl="5" w:tplc="FD86B8AE">
      <w:numFmt w:val="bullet"/>
      <w:lvlText w:val="•"/>
      <w:lvlJc w:val="left"/>
      <w:pPr>
        <w:ind w:left="5173" w:hanging="224"/>
      </w:pPr>
      <w:rPr>
        <w:rFonts w:hint="default"/>
        <w:lang w:val="ru-RU" w:eastAsia="en-US" w:bidi="ar-SA"/>
      </w:rPr>
    </w:lvl>
    <w:lvl w:ilvl="6" w:tplc="A208946A">
      <w:numFmt w:val="bullet"/>
      <w:lvlText w:val="•"/>
      <w:lvlJc w:val="left"/>
      <w:pPr>
        <w:ind w:left="6179" w:hanging="224"/>
      </w:pPr>
      <w:rPr>
        <w:rFonts w:hint="default"/>
        <w:lang w:val="ru-RU" w:eastAsia="en-US" w:bidi="ar-SA"/>
      </w:rPr>
    </w:lvl>
    <w:lvl w:ilvl="7" w:tplc="2BD60080">
      <w:numFmt w:val="bullet"/>
      <w:lvlText w:val="•"/>
      <w:lvlJc w:val="left"/>
      <w:pPr>
        <w:ind w:left="7186" w:hanging="224"/>
      </w:pPr>
      <w:rPr>
        <w:rFonts w:hint="default"/>
        <w:lang w:val="ru-RU" w:eastAsia="en-US" w:bidi="ar-SA"/>
      </w:rPr>
    </w:lvl>
    <w:lvl w:ilvl="8" w:tplc="7542F6B6">
      <w:numFmt w:val="bullet"/>
      <w:lvlText w:val="•"/>
      <w:lvlJc w:val="left"/>
      <w:pPr>
        <w:ind w:left="8193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12AE515F"/>
    <w:multiLevelType w:val="hybridMultilevel"/>
    <w:tmpl w:val="CB2254CC"/>
    <w:lvl w:ilvl="0" w:tplc="A8263D0A">
      <w:start w:val="1"/>
      <w:numFmt w:val="decimal"/>
      <w:lvlText w:val="%1)"/>
      <w:lvlJc w:val="left"/>
      <w:pPr>
        <w:ind w:left="143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20FDC0">
      <w:numFmt w:val="bullet"/>
      <w:lvlText w:val="-"/>
      <w:lvlJc w:val="left"/>
      <w:pPr>
        <w:ind w:left="143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E4412A">
      <w:numFmt w:val="bullet"/>
      <w:lvlText w:val="•"/>
      <w:lvlJc w:val="left"/>
      <w:pPr>
        <w:ind w:left="2153" w:hanging="224"/>
      </w:pPr>
      <w:rPr>
        <w:rFonts w:hint="default"/>
        <w:lang w:val="ru-RU" w:eastAsia="en-US" w:bidi="ar-SA"/>
      </w:rPr>
    </w:lvl>
    <w:lvl w:ilvl="3" w:tplc="5EEC0318">
      <w:numFmt w:val="bullet"/>
      <w:lvlText w:val="•"/>
      <w:lvlJc w:val="left"/>
      <w:pPr>
        <w:ind w:left="3159" w:hanging="224"/>
      </w:pPr>
      <w:rPr>
        <w:rFonts w:hint="default"/>
        <w:lang w:val="ru-RU" w:eastAsia="en-US" w:bidi="ar-SA"/>
      </w:rPr>
    </w:lvl>
    <w:lvl w:ilvl="4" w:tplc="1CA406AE">
      <w:numFmt w:val="bullet"/>
      <w:lvlText w:val="•"/>
      <w:lvlJc w:val="left"/>
      <w:pPr>
        <w:ind w:left="4166" w:hanging="224"/>
      </w:pPr>
      <w:rPr>
        <w:rFonts w:hint="default"/>
        <w:lang w:val="ru-RU" w:eastAsia="en-US" w:bidi="ar-SA"/>
      </w:rPr>
    </w:lvl>
    <w:lvl w:ilvl="5" w:tplc="7ADCD180">
      <w:numFmt w:val="bullet"/>
      <w:lvlText w:val="•"/>
      <w:lvlJc w:val="left"/>
      <w:pPr>
        <w:ind w:left="5173" w:hanging="224"/>
      </w:pPr>
      <w:rPr>
        <w:rFonts w:hint="default"/>
        <w:lang w:val="ru-RU" w:eastAsia="en-US" w:bidi="ar-SA"/>
      </w:rPr>
    </w:lvl>
    <w:lvl w:ilvl="6" w:tplc="BA5CD79E">
      <w:numFmt w:val="bullet"/>
      <w:lvlText w:val="•"/>
      <w:lvlJc w:val="left"/>
      <w:pPr>
        <w:ind w:left="6179" w:hanging="224"/>
      </w:pPr>
      <w:rPr>
        <w:rFonts w:hint="default"/>
        <w:lang w:val="ru-RU" w:eastAsia="en-US" w:bidi="ar-SA"/>
      </w:rPr>
    </w:lvl>
    <w:lvl w:ilvl="7" w:tplc="4E4417FA">
      <w:numFmt w:val="bullet"/>
      <w:lvlText w:val="•"/>
      <w:lvlJc w:val="left"/>
      <w:pPr>
        <w:ind w:left="7186" w:hanging="224"/>
      </w:pPr>
      <w:rPr>
        <w:rFonts w:hint="default"/>
        <w:lang w:val="ru-RU" w:eastAsia="en-US" w:bidi="ar-SA"/>
      </w:rPr>
    </w:lvl>
    <w:lvl w:ilvl="8" w:tplc="4366F592">
      <w:numFmt w:val="bullet"/>
      <w:lvlText w:val="•"/>
      <w:lvlJc w:val="left"/>
      <w:pPr>
        <w:ind w:left="8193" w:hanging="224"/>
      </w:pPr>
      <w:rPr>
        <w:rFonts w:hint="default"/>
        <w:lang w:val="ru-RU" w:eastAsia="en-US" w:bidi="ar-SA"/>
      </w:rPr>
    </w:lvl>
  </w:abstractNum>
  <w:abstractNum w:abstractNumId="2" w15:restartNumberingAfterBreak="0">
    <w:nsid w:val="1E6F3E05"/>
    <w:multiLevelType w:val="hybridMultilevel"/>
    <w:tmpl w:val="2A429F02"/>
    <w:lvl w:ilvl="0" w:tplc="80943584">
      <w:start w:val="1"/>
      <w:numFmt w:val="decimal"/>
      <w:lvlText w:val="%1)"/>
      <w:lvlJc w:val="left"/>
      <w:pPr>
        <w:ind w:left="143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C243EC">
      <w:numFmt w:val="bullet"/>
      <w:lvlText w:val="•"/>
      <w:lvlJc w:val="left"/>
      <w:pPr>
        <w:ind w:left="1146" w:hanging="264"/>
      </w:pPr>
      <w:rPr>
        <w:rFonts w:hint="default"/>
        <w:lang w:val="ru-RU" w:eastAsia="en-US" w:bidi="ar-SA"/>
      </w:rPr>
    </w:lvl>
    <w:lvl w:ilvl="2" w:tplc="43F6BB86">
      <w:numFmt w:val="bullet"/>
      <w:lvlText w:val="•"/>
      <w:lvlJc w:val="left"/>
      <w:pPr>
        <w:ind w:left="2153" w:hanging="264"/>
      </w:pPr>
      <w:rPr>
        <w:rFonts w:hint="default"/>
        <w:lang w:val="ru-RU" w:eastAsia="en-US" w:bidi="ar-SA"/>
      </w:rPr>
    </w:lvl>
    <w:lvl w:ilvl="3" w:tplc="B7328C7C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E95A9E8E">
      <w:numFmt w:val="bullet"/>
      <w:lvlText w:val="•"/>
      <w:lvlJc w:val="left"/>
      <w:pPr>
        <w:ind w:left="4166" w:hanging="264"/>
      </w:pPr>
      <w:rPr>
        <w:rFonts w:hint="default"/>
        <w:lang w:val="ru-RU" w:eastAsia="en-US" w:bidi="ar-SA"/>
      </w:rPr>
    </w:lvl>
    <w:lvl w:ilvl="5" w:tplc="51E8ADEA">
      <w:numFmt w:val="bullet"/>
      <w:lvlText w:val="•"/>
      <w:lvlJc w:val="left"/>
      <w:pPr>
        <w:ind w:left="5173" w:hanging="264"/>
      </w:pPr>
      <w:rPr>
        <w:rFonts w:hint="default"/>
        <w:lang w:val="ru-RU" w:eastAsia="en-US" w:bidi="ar-SA"/>
      </w:rPr>
    </w:lvl>
    <w:lvl w:ilvl="6" w:tplc="549A0938">
      <w:numFmt w:val="bullet"/>
      <w:lvlText w:val="•"/>
      <w:lvlJc w:val="left"/>
      <w:pPr>
        <w:ind w:left="6179" w:hanging="264"/>
      </w:pPr>
      <w:rPr>
        <w:rFonts w:hint="default"/>
        <w:lang w:val="ru-RU" w:eastAsia="en-US" w:bidi="ar-SA"/>
      </w:rPr>
    </w:lvl>
    <w:lvl w:ilvl="7" w:tplc="E4C02A5E">
      <w:numFmt w:val="bullet"/>
      <w:lvlText w:val="•"/>
      <w:lvlJc w:val="left"/>
      <w:pPr>
        <w:ind w:left="7186" w:hanging="264"/>
      </w:pPr>
      <w:rPr>
        <w:rFonts w:hint="default"/>
        <w:lang w:val="ru-RU" w:eastAsia="en-US" w:bidi="ar-SA"/>
      </w:rPr>
    </w:lvl>
    <w:lvl w:ilvl="8" w:tplc="E49CD73E">
      <w:numFmt w:val="bullet"/>
      <w:lvlText w:val="•"/>
      <w:lvlJc w:val="left"/>
      <w:pPr>
        <w:ind w:left="8193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292A7356"/>
    <w:multiLevelType w:val="hybridMultilevel"/>
    <w:tmpl w:val="D5F009B2"/>
    <w:lvl w:ilvl="0" w:tplc="39FCF240">
      <w:numFmt w:val="bullet"/>
      <w:lvlText w:val="-"/>
      <w:lvlJc w:val="left"/>
      <w:pPr>
        <w:ind w:left="143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845E10">
      <w:numFmt w:val="bullet"/>
      <w:lvlText w:val="•"/>
      <w:lvlJc w:val="left"/>
      <w:pPr>
        <w:ind w:left="1146" w:hanging="216"/>
      </w:pPr>
      <w:rPr>
        <w:rFonts w:hint="default"/>
        <w:lang w:val="ru-RU" w:eastAsia="en-US" w:bidi="ar-SA"/>
      </w:rPr>
    </w:lvl>
    <w:lvl w:ilvl="2" w:tplc="E56AAD36">
      <w:numFmt w:val="bullet"/>
      <w:lvlText w:val="•"/>
      <w:lvlJc w:val="left"/>
      <w:pPr>
        <w:ind w:left="2153" w:hanging="216"/>
      </w:pPr>
      <w:rPr>
        <w:rFonts w:hint="default"/>
        <w:lang w:val="ru-RU" w:eastAsia="en-US" w:bidi="ar-SA"/>
      </w:rPr>
    </w:lvl>
    <w:lvl w:ilvl="3" w:tplc="8C54D7A4">
      <w:numFmt w:val="bullet"/>
      <w:lvlText w:val="•"/>
      <w:lvlJc w:val="left"/>
      <w:pPr>
        <w:ind w:left="3159" w:hanging="216"/>
      </w:pPr>
      <w:rPr>
        <w:rFonts w:hint="default"/>
        <w:lang w:val="ru-RU" w:eastAsia="en-US" w:bidi="ar-SA"/>
      </w:rPr>
    </w:lvl>
    <w:lvl w:ilvl="4" w:tplc="6BB0BCC2">
      <w:numFmt w:val="bullet"/>
      <w:lvlText w:val="•"/>
      <w:lvlJc w:val="left"/>
      <w:pPr>
        <w:ind w:left="4166" w:hanging="216"/>
      </w:pPr>
      <w:rPr>
        <w:rFonts w:hint="default"/>
        <w:lang w:val="ru-RU" w:eastAsia="en-US" w:bidi="ar-SA"/>
      </w:rPr>
    </w:lvl>
    <w:lvl w:ilvl="5" w:tplc="FA32F4B8">
      <w:numFmt w:val="bullet"/>
      <w:lvlText w:val="•"/>
      <w:lvlJc w:val="left"/>
      <w:pPr>
        <w:ind w:left="5173" w:hanging="216"/>
      </w:pPr>
      <w:rPr>
        <w:rFonts w:hint="default"/>
        <w:lang w:val="ru-RU" w:eastAsia="en-US" w:bidi="ar-SA"/>
      </w:rPr>
    </w:lvl>
    <w:lvl w:ilvl="6" w:tplc="DEA290F2">
      <w:numFmt w:val="bullet"/>
      <w:lvlText w:val="•"/>
      <w:lvlJc w:val="left"/>
      <w:pPr>
        <w:ind w:left="6179" w:hanging="216"/>
      </w:pPr>
      <w:rPr>
        <w:rFonts w:hint="default"/>
        <w:lang w:val="ru-RU" w:eastAsia="en-US" w:bidi="ar-SA"/>
      </w:rPr>
    </w:lvl>
    <w:lvl w:ilvl="7" w:tplc="39A24A0E">
      <w:numFmt w:val="bullet"/>
      <w:lvlText w:val="•"/>
      <w:lvlJc w:val="left"/>
      <w:pPr>
        <w:ind w:left="7186" w:hanging="216"/>
      </w:pPr>
      <w:rPr>
        <w:rFonts w:hint="default"/>
        <w:lang w:val="ru-RU" w:eastAsia="en-US" w:bidi="ar-SA"/>
      </w:rPr>
    </w:lvl>
    <w:lvl w:ilvl="8" w:tplc="6CAEE1AA">
      <w:numFmt w:val="bullet"/>
      <w:lvlText w:val="•"/>
      <w:lvlJc w:val="left"/>
      <w:pPr>
        <w:ind w:left="819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33882474"/>
    <w:multiLevelType w:val="hybridMultilevel"/>
    <w:tmpl w:val="6EFC5B9A"/>
    <w:lvl w:ilvl="0" w:tplc="79AC30EC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B66BD4">
      <w:numFmt w:val="bullet"/>
      <w:lvlText w:val="•"/>
      <w:lvlJc w:val="left"/>
      <w:pPr>
        <w:ind w:left="1146" w:hanging="140"/>
      </w:pPr>
      <w:rPr>
        <w:rFonts w:hint="default"/>
        <w:lang w:val="ru-RU" w:eastAsia="en-US" w:bidi="ar-SA"/>
      </w:rPr>
    </w:lvl>
    <w:lvl w:ilvl="2" w:tplc="26920916">
      <w:numFmt w:val="bullet"/>
      <w:lvlText w:val="•"/>
      <w:lvlJc w:val="left"/>
      <w:pPr>
        <w:ind w:left="2153" w:hanging="140"/>
      </w:pPr>
      <w:rPr>
        <w:rFonts w:hint="default"/>
        <w:lang w:val="ru-RU" w:eastAsia="en-US" w:bidi="ar-SA"/>
      </w:rPr>
    </w:lvl>
    <w:lvl w:ilvl="3" w:tplc="CDEC656C"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  <w:lvl w:ilvl="4" w:tplc="4DF65D10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B8644CF6">
      <w:numFmt w:val="bullet"/>
      <w:lvlText w:val="•"/>
      <w:lvlJc w:val="left"/>
      <w:pPr>
        <w:ind w:left="5173" w:hanging="140"/>
      </w:pPr>
      <w:rPr>
        <w:rFonts w:hint="default"/>
        <w:lang w:val="ru-RU" w:eastAsia="en-US" w:bidi="ar-SA"/>
      </w:rPr>
    </w:lvl>
    <w:lvl w:ilvl="6" w:tplc="FABCAEA4">
      <w:numFmt w:val="bullet"/>
      <w:lvlText w:val="•"/>
      <w:lvlJc w:val="left"/>
      <w:pPr>
        <w:ind w:left="6179" w:hanging="140"/>
      </w:pPr>
      <w:rPr>
        <w:rFonts w:hint="default"/>
        <w:lang w:val="ru-RU" w:eastAsia="en-US" w:bidi="ar-SA"/>
      </w:rPr>
    </w:lvl>
    <w:lvl w:ilvl="7" w:tplc="72ACD042">
      <w:numFmt w:val="bullet"/>
      <w:lvlText w:val="•"/>
      <w:lvlJc w:val="left"/>
      <w:pPr>
        <w:ind w:left="7186" w:hanging="140"/>
      </w:pPr>
      <w:rPr>
        <w:rFonts w:hint="default"/>
        <w:lang w:val="ru-RU" w:eastAsia="en-US" w:bidi="ar-SA"/>
      </w:rPr>
    </w:lvl>
    <w:lvl w:ilvl="8" w:tplc="34FACE56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A2A63A1"/>
    <w:multiLevelType w:val="multilevel"/>
    <w:tmpl w:val="A68AA68C"/>
    <w:lvl w:ilvl="0">
      <w:start w:val="1"/>
      <w:numFmt w:val="decimal"/>
      <w:lvlText w:val="%1)"/>
      <w:lvlJc w:val="left"/>
      <w:pPr>
        <w:ind w:left="143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u w:val="single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55CC3BDC"/>
    <w:multiLevelType w:val="hybridMultilevel"/>
    <w:tmpl w:val="60262760"/>
    <w:lvl w:ilvl="0" w:tplc="EBC0A238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C4C52">
      <w:numFmt w:val="bullet"/>
      <w:lvlText w:val="•"/>
      <w:lvlJc w:val="left"/>
      <w:pPr>
        <w:ind w:left="1146" w:hanging="140"/>
      </w:pPr>
      <w:rPr>
        <w:rFonts w:hint="default"/>
        <w:lang w:val="ru-RU" w:eastAsia="en-US" w:bidi="ar-SA"/>
      </w:rPr>
    </w:lvl>
    <w:lvl w:ilvl="2" w:tplc="6F14C79A">
      <w:numFmt w:val="bullet"/>
      <w:lvlText w:val="•"/>
      <w:lvlJc w:val="left"/>
      <w:pPr>
        <w:ind w:left="2153" w:hanging="140"/>
      </w:pPr>
      <w:rPr>
        <w:rFonts w:hint="default"/>
        <w:lang w:val="ru-RU" w:eastAsia="en-US" w:bidi="ar-SA"/>
      </w:rPr>
    </w:lvl>
    <w:lvl w:ilvl="3" w:tplc="E4FE8C2A"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  <w:lvl w:ilvl="4" w:tplc="A5B24606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B49E9C30">
      <w:numFmt w:val="bullet"/>
      <w:lvlText w:val="•"/>
      <w:lvlJc w:val="left"/>
      <w:pPr>
        <w:ind w:left="5173" w:hanging="140"/>
      </w:pPr>
      <w:rPr>
        <w:rFonts w:hint="default"/>
        <w:lang w:val="ru-RU" w:eastAsia="en-US" w:bidi="ar-SA"/>
      </w:rPr>
    </w:lvl>
    <w:lvl w:ilvl="6" w:tplc="50145F32">
      <w:numFmt w:val="bullet"/>
      <w:lvlText w:val="•"/>
      <w:lvlJc w:val="left"/>
      <w:pPr>
        <w:ind w:left="6179" w:hanging="140"/>
      </w:pPr>
      <w:rPr>
        <w:rFonts w:hint="default"/>
        <w:lang w:val="ru-RU" w:eastAsia="en-US" w:bidi="ar-SA"/>
      </w:rPr>
    </w:lvl>
    <w:lvl w:ilvl="7" w:tplc="9A8A1886">
      <w:numFmt w:val="bullet"/>
      <w:lvlText w:val="•"/>
      <w:lvlJc w:val="left"/>
      <w:pPr>
        <w:ind w:left="7186" w:hanging="140"/>
      </w:pPr>
      <w:rPr>
        <w:rFonts w:hint="default"/>
        <w:lang w:val="ru-RU" w:eastAsia="en-US" w:bidi="ar-SA"/>
      </w:rPr>
    </w:lvl>
    <w:lvl w:ilvl="8" w:tplc="34948508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74F41324"/>
    <w:multiLevelType w:val="hybridMultilevel"/>
    <w:tmpl w:val="FCB2F968"/>
    <w:lvl w:ilvl="0" w:tplc="C198805C">
      <w:start w:val="1"/>
      <w:numFmt w:val="decimal"/>
      <w:lvlText w:val="%1)"/>
      <w:lvlJc w:val="left"/>
      <w:pPr>
        <w:ind w:left="143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522D98">
      <w:numFmt w:val="bullet"/>
      <w:lvlText w:val="-"/>
      <w:lvlJc w:val="left"/>
      <w:pPr>
        <w:ind w:left="143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5228A70">
      <w:numFmt w:val="bullet"/>
      <w:lvlText w:val="•"/>
      <w:lvlJc w:val="left"/>
      <w:pPr>
        <w:ind w:left="2153" w:hanging="154"/>
      </w:pPr>
      <w:rPr>
        <w:rFonts w:hint="default"/>
        <w:lang w:val="ru-RU" w:eastAsia="en-US" w:bidi="ar-SA"/>
      </w:rPr>
    </w:lvl>
    <w:lvl w:ilvl="3" w:tplc="6A745BA6">
      <w:numFmt w:val="bullet"/>
      <w:lvlText w:val="•"/>
      <w:lvlJc w:val="left"/>
      <w:pPr>
        <w:ind w:left="3159" w:hanging="154"/>
      </w:pPr>
      <w:rPr>
        <w:rFonts w:hint="default"/>
        <w:lang w:val="ru-RU" w:eastAsia="en-US" w:bidi="ar-SA"/>
      </w:rPr>
    </w:lvl>
    <w:lvl w:ilvl="4" w:tplc="8D7A034A">
      <w:numFmt w:val="bullet"/>
      <w:lvlText w:val="•"/>
      <w:lvlJc w:val="left"/>
      <w:pPr>
        <w:ind w:left="4166" w:hanging="154"/>
      </w:pPr>
      <w:rPr>
        <w:rFonts w:hint="default"/>
        <w:lang w:val="ru-RU" w:eastAsia="en-US" w:bidi="ar-SA"/>
      </w:rPr>
    </w:lvl>
    <w:lvl w:ilvl="5" w:tplc="7ACED6DA">
      <w:numFmt w:val="bullet"/>
      <w:lvlText w:val="•"/>
      <w:lvlJc w:val="left"/>
      <w:pPr>
        <w:ind w:left="5173" w:hanging="154"/>
      </w:pPr>
      <w:rPr>
        <w:rFonts w:hint="default"/>
        <w:lang w:val="ru-RU" w:eastAsia="en-US" w:bidi="ar-SA"/>
      </w:rPr>
    </w:lvl>
    <w:lvl w:ilvl="6" w:tplc="191EDFCE">
      <w:numFmt w:val="bullet"/>
      <w:lvlText w:val="•"/>
      <w:lvlJc w:val="left"/>
      <w:pPr>
        <w:ind w:left="6179" w:hanging="154"/>
      </w:pPr>
      <w:rPr>
        <w:rFonts w:hint="default"/>
        <w:lang w:val="ru-RU" w:eastAsia="en-US" w:bidi="ar-SA"/>
      </w:rPr>
    </w:lvl>
    <w:lvl w:ilvl="7" w:tplc="8574412E">
      <w:numFmt w:val="bullet"/>
      <w:lvlText w:val="•"/>
      <w:lvlJc w:val="left"/>
      <w:pPr>
        <w:ind w:left="7186" w:hanging="154"/>
      </w:pPr>
      <w:rPr>
        <w:rFonts w:hint="default"/>
        <w:lang w:val="ru-RU" w:eastAsia="en-US" w:bidi="ar-SA"/>
      </w:rPr>
    </w:lvl>
    <w:lvl w:ilvl="8" w:tplc="DEBA0356">
      <w:numFmt w:val="bullet"/>
      <w:lvlText w:val="•"/>
      <w:lvlJc w:val="left"/>
      <w:pPr>
        <w:ind w:left="8193" w:hanging="154"/>
      </w:pPr>
      <w:rPr>
        <w:rFonts w:hint="default"/>
        <w:lang w:val="ru-RU" w:eastAsia="en-US" w:bidi="ar-SA"/>
      </w:rPr>
    </w:lvl>
  </w:abstractNum>
  <w:abstractNum w:abstractNumId="8" w15:restartNumberingAfterBreak="0">
    <w:nsid w:val="7CA81A91"/>
    <w:multiLevelType w:val="multilevel"/>
    <w:tmpl w:val="B6D8EB24"/>
    <w:lvl w:ilvl="0">
      <w:start w:val="1"/>
      <w:numFmt w:val="decimal"/>
      <w:lvlText w:val="%1."/>
      <w:lvlJc w:val="left"/>
      <w:pPr>
        <w:ind w:left="143" w:hanging="30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21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3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-"/>
      <w:lvlJc w:val="left"/>
      <w:pPr>
        <w:ind w:left="143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5217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5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3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0" w:hanging="207"/>
      </w:pPr>
      <w:rPr>
        <w:rFonts w:hint="default"/>
        <w:lang w:val="ru-RU" w:eastAsia="en-US" w:bidi="ar-SA"/>
      </w:rPr>
    </w:lvl>
  </w:abstractNum>
  <w:num w:numId="1" w16cid:durableId="1373919554">
    <w:abstractNumId w:val="5"/>
  </w:num>
  <w:num w:numId="2" w16cid:durableId="1602689435">
    <w:abstractNumId w:val="6"/>
  </w:num>
  <w:num w:numId="3" w16cid:durableId="1399551718">
    <w:abstractNumId w:val="0"/>
  </w:num>
  <w:num w:numId="4" w16cid:durableId="544295394">
    <w:abstractNumId w:val="1"/>
  </w:num>
  <w:num w:numId="5" w16cid:durableId="162665373">
    <w:abstractNumId w:val="4"/>
  </w:num>
  <w:num w:numId="6" w16cid:durableId="1752970988">
    <w:abstractNumId w:val="2"/>
  </w:num>
  <w:num w:numId="7" w16cid:durableId="1150558437">
    <w:abstractNumId w:val="7"/>
  </w:num>
  <w:num w:numId="8" w16cid:durableId="1503862284">
    <w:abstractNumId w:val="3"/>
  </w:num>
  <w:num w:numId="9" w16cid:durableId="2797299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0AA9"/>
    <w:rsid w:val="0001528E"/>
    <w:rsid w:val="00046C8E"/>
    <w:rsid w:val="001A166B"/>
    <w:rsid w:val="001D09AB"/>
    <w:rsid w:val="00230405"/>
    <w:rsid w:val="002A0F95"/>
    <w:rsid w:val="002B62CE"/>
    <w:rsid w:val="002D69F6"/>
    <w:rsid w:val="003278A3"/>
    <w:rsid w:val="003456A4"/>
    <w:rsid w:val="00421E55"/>
    <w:rsid w:val="00423737"/>
    <w:rsid w:val="004A6DD8"/>
    <w:rsid w:val="004D1A9E"/>
    <w:rsid w:val="004E2EAC"/>
    <w:rsid w:val="005503CA"/>
    <w:rsid w:val="00602F5B"/>
    <w:rsid w:val="00661C41"/>
    <w:rsid w:val="0068711E"/>
    <w:rsid w:val="007860C9"/>
    <w:rsid w:val="00824EE4"/>
    <w:rsid w:val="008B0AF2"/>
    <w:rsid w:val="00A02471"/>
    <w:rsid w:val="00A23B47"/>
    <w:rsid w:val="00AE3FCE"/>
    <w:rsid w:val="00BA4ABD"/>
    <w:rsid w:val="00C40578"/>
    <w:rsid w:val="00CD3721"/>
    <w:rsid w:val="00CD6E15"/>
    <w:rsid w:val="00D27BFA"/>
    <w:rsid w:val="00DB0A7A"/>
    <w:rsid w:val="00DE129B"/>
    <w:rsid w:val="00DF0AA9"/>
    <w:rsid w:val="00E43034"/>
    <w:rsid w:val="00EC6374"/>
    <w:rsid w:val="00F32D72"/>
    <w:rsid w:val="00F5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76C37"/>
  <w15:docId w15:val="{5A93AEE0-C616-4CE5-8863-CECAF57E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2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3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143" w:right="135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68711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A16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A166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A16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A166B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824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4EE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D6893BC30E4FA44C02BFC9CA1964E73C85064487B2D390420E4EFAEE12C5063752E5772169E333C7cCF9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8555F87EEE3D081121F3A0C06BC32333E96723901DBFEB23BD6A44B282E0D3724CF416228BE97C2FV7n6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8F6EFCEBD78D73945BB09737A027B4142E33081DC130F502F77E0E3DD8F195EB1B53B1CE58D9EE82C8o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B01B04AFEAC1078C055B2081D2F00D7D26850915DDEAC67687723897B638DD29D841668B624D3366b9JC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12</Pages>
  <Words>5507</Words>
  <Characters>31392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АДМИНИСТРАТИВНЫЙ РЕГЛАМЕНТ</vt:lpstr>
    </vt:vector>
  </TitlesOfParts>
  <Company/>
  <LinksUpToDate>false</LinksUpToDate>
  <CharactersWithSpaces>36826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АДМИНИСТРАТИВНЫЙ РЕГЛАМЕНТ</dc:title>
  <dc:creator>bondarenko</dc:creator>
  <cp:lastModifiedBy>Иванов Иван</cp:lastModifiedBy>
  <cp:revision>18</cp:revision>
  <cp:lastPrinted>2025-11-26T08:20:00Z</cp:lastPrinted>
  <dcterms:created xsi:type="dcterms:W3CDTF">2025-11-24T11:56:00Z</dcterms:created>
  <dcterms:modified xsi:type="dcterms:W3CDTF">2025-11-27T19:51:00Z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2025-11-24T00:00:00Z</vt:filetime>
  </property>
  <property fmtid="{D5CDD505-2E9C-101B-9397-08002B2CF9AE}" pid="5" name="Producer">
    <vt:lpwstr>Microsoft® Office Word 2007</vt:lpwstr>
  </property>
</Properties>
</file>